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FB" w:rsidRDefault="00A276FB" w:rsidP="0079567C">
      <w:pPr>
        <w:ind w:left="-426"/>
        <w:outlineLvl w:val="0"/>
        <w:rPr>
          <w:rFonts w:asciiTheme="majorHAnsi" w:hAnsiTheme="majorHAnsi" w:cs="Arial"/>
          <w:b/>
          <w:bCs/>
          <w:i/>
          <w:kern w:val="36"/>
          <w:sz w:val="32"/>
          <w:szCs w:val="32"/>
        </w:rPr>
      </w:pPr>
      <w:r>
        <w:rPr>
          <w:rFonts w:asciiTheme="majorHAnsi" w:hAnsiTheme="majorHAnsi" w:cs="Arial"/>
          <w:b/>
          <w:bCs/>
          <w:i/>
          <w:kern w:val="36"/>
          <w:sz w:val="32"/>
          <w:szCs w:val="32"/>
        </w:rPr>
        <w:t xml:space="preserve">         </w:t>
      </w:r>
    </w:p>
    <w:p w:rsidR="0079567C" w:rsidRPr="00A276FB" w:rsidRDefault="00A276FB" w:rsidP="0079567C">
      <w:pPr>
        <w:ind w:left="-426"/>
        <w:outlineLvl w:val="0"/>
        <w:rPr>
          <w:rFonts w:asciiTheme="majorHAnsi" w:hAnsiTheme="majorHAnsi" w:cs="Arial"/>
          <w:b/>
          <w:bCs/>
          <w:i/>
          <w:kern w:val="36"/>
          <w:sz w:val="30"/>
          <w:szCs w:val="30"/>
        </w:rPr>
      </w:pPr>
      <w:r>
        <w:rPr>
          <w:rFonts w:asciiTheme="majorHAnsi" w:hAnsiTheme="majorHAnsi" w:cs="Arial"/>
          <w:b/>
          <w:bCs/>
          <w:i/>
          <w:kern w:val="36"/>
          <w:sz w:val="32"/>
          <w:szCs w:val="32"/>
        </w:rPr>
        <w:t xml:space="preserve">      </w:t>
      </w:r>
      <w:r w:rsidR="0079567C">
        <w:rPr>
          <w:rFonts w:asciiTheme="majorHAnsi" w:hAnsiTheme="majorHAnsi" w:cs="Arial"/>
          <w:b/>
          <w:bCs/>
          <w:i/>
          <w:kern w:val="36"/>
          <w:sz w:val="32"/>
          <w:szCs w:val="32"/>
        </w:rPr>
        <w:t xml:space="preserve"> </w:t>
      </w:r>
      <w:r w:rsidR="0079567C" w:rsidRPr="00A276FB">
        <w:rPr>
          <w:rFonts w:asciiTheme="majorHAnsi" w:hAnsiTheme="majorHAnsi" w:cs="Arial"/>
          <w:b/>
          <w:bCs/>
          <w:i/>
          <w:kern w:val="36"/>
          <w:sz w:val="30"/>
          <w:szCs w:val="30"/>
        </w:rPr>
        <w:t xml:space="preserve">Ганновер – Париж – Диснейленд* - Лондон – Кембридж – </w:t>
      </w:r>
    </w:p>
    <w:p w:rsidR="0079567C" w:rsidRPr="00A276FB" w:rsidRDefault="0079567C" w:rsidP="0079567C">
      <w:pPr>
        <w:ind w:left="-426"/>
        <w:outlineLvl w:val="0"/>
        <w:rPr>
          <w:rFonts w:asciiTheme="majorHAnsi" w:hAnsiTheme="majorHAnsi" w:cs="Arial"/>
          <w:b/>
          <w:bCs/>
          <w:i/>
          <w:kern w:val="36"/>
          <w:sz w:val="30"/>
          <w:szCs w:val="30"/>
        </w:rPr>
      </w:pPr>
      <w:r w:rsidRPr="00A276FB">
        <w:rPr>
          <w:rFonts w:asciiTheme="majorHAnsi" w:hAnsiTheme="majorHAnsi" w:cs="Arial"/>
          <w:b/>
          <w:bCs/>
          <w:i/>
          <w:kern w:val="36"/>
          <w:sz w:val="30"/>
          <w:szCs w:val="30"/>
        </w:rPr>
        <w:t xml:space="preserve">  </w:t>
      </w:r>
      <w:r w:rsidRPr="00A276FB">
        <w:rPr>
          <w:rFonts w:asciiTheme="majorHAnsi" w:hAnsiTheme="majorHAnsi" w:cs="Arial"/>
          <w:b/>
          <w:bCs/>
          <w:i/>
          <w:kern w:val="36"/>
          <w:sz w:val="30"/>
          <w:szCs w:val="30"/>
        </w:rPr>
        <w:tab/>
        <w:t xml:space="preserve">          Ливерпуль -  Манчестер – Лилль – Брюссель – Гент* - </w:t>
      </w:r>
    </w:p>
    <w:p w:rsidR="0079567C" w:rsidRPr="005E2FB9" w:rsidRDefault="0079567C" w:rsidP="0079567C">
      <w:pPr>
        <w:ind w:left="-426"/>
        <w:outlineLvl w:val="0"/>
        <w:rPr>
          <w:rFonts w:asciiTheme="majorHAnsi" w:hAnsiTheme="majorHAnsi" w:cs="Arial"/>
          <w:b/>
          <w:bCs/>
          <w:i/>
          <w:kern w:val="36"/>
        </w:rPr>
      </w:pPr>
      <w:r w:rsidRPr="00A276FB">
        <w:rPr>
          <w:rFonts w:asciiTheme="majorHAnsi" w:hAnsiTheme="majorHAnsi" w:cs="Arial"/>
          <w:b/>
          <w:bCs/>
          <w:i/>
          <w:kern w:val="36"/>
          <w:sz w:val="30"/>
          <w:szCs w:val="30"/>
        </w:rPr>
        <w:t xml:space="preserve">                                </w:t>
      </w:r>
      <w:r w:rsidR="00A276FB" w:rsidRPr="00A276FB">
        <w:rPr>
          <w:rFonts w:asciiTheme="majorHAnsi" w:hAnsiTheme="majorHAnsi" w:cs="Arial"/>
          <w:b/>
          <w:bCs/>
          <w:i/>
          <w:kern w:val="36"/>
          <w:sz w:val="30"/>
          <w:szCs w:val="30"/>
        </w:rPr>
        <w:t xml:space="preserve">       </w:t>
      </w:r>
      <w:r w:rsidRPr="00A276FB">
        <w:rPr>
          <w:rFonts w:asciiTheme="majorHAnsi" w:hAnsiTheme="majorHAnsi" w:cs="Arial"/>
          <w:b/>
          <w:bCs/>
          <w:i/>
          <w:kern w:val="36"/>
          <w:sz w:val="30"/>
          <w:szCs w:val="30"/>
        </w:rPr>
        <w:t xml:space="preserve"> Мец*  - Люксембург – Трир</w:t>
      </w:r>
      <w:r w:rsidRPr="005E2FB9">
        <w:rPr>
          <w:rFonts w:asciiTheme="majorHAnsi" w:hAnsiTheme="majorHAnsi" w:cs="Arial"/>
          <w:b/>
          <w:bCs/>
          <w:i/>
          <w:kern w:val="36"/>
          <w:sz w:val="32"/>
          <w:szCs w:val="32"/>
        </w:rPr>
        <w:t xml:space="preserve">* </w:t>
      </w:r>
      <w:r w:rsidRPr="005E2FB9">
        <w:rPr>
          <w:rFonts w:asciiTheme="majorHAnsi" w:hAnsiTheme="majorHAnsi" w:cs="Arial"/>
          <w:b/>
          <w:bCs/>
          <w:i/>
          <w:kern w:val="36"/>
        </w:rPr>
        <w:t xml:space="preserve">                                                </w:t>
      </w:r>
    </w:p>
    <w:p w:rsidR="0079567C" w:rsidRDefault="0079567C" w:rsidP="0079567C">
      <w:pPr>
        <w:rPr>
          <w:rFonts w:ascii="Calibri" w:hAnsi="Calibri" w:cs="Arial"/>
          <w:b/>
          <w:bCs/>
          <w:i/>
          <w:kern w:val="36"/>
        </w:rPr>
      </w:pPr>
      <w:r>
        <w:rPr>
          <w:rFonts w:ascii="Calibri" w:hAnsi="Calibri" w:cs="Arial"/>
          <w:b/>
          <w:bCs/>
          <w:i/>
          <w:kern w:val="36"/>
        </w:rPr>
        <w:t xml:space="preserve">                                                      </w:t>
      </w:r>
    </w:p>
    <w:p w:rsidR="0079567C" w:rsidRDefault="0079567C" w:rsidP="0079567C">
      <w:pPr>
        <w:rPr>
          <w:rFonts w:ascii="Calibri" w:hAnsi="Calibri" w:cs="Arial"/>
          <w:b/>
          <w:bCs/>
          <w:i/>
          <w:kern w:val="36"/>
          <w:sz w:val="26"/>
          <w:szCs w:val="26"/>
        </w:rPr>
      </w:pPr>
      <w:r>
        <w:rPr>
          <w:rFonts w:ascii="Calibri" w:hAnsi="Calibri" w:cs="Arial"/>
          <w:b/>
          <w:bCs/>
          <w:i/>
          <w:kern w:val="36"/>
        </w:rPr>
        <w:t xml:space="preserve">                                                     </w:t>
      </w:r>
      <w:r w:rsidRPr="0079567C">
        <w:rPr>
          <w:rFonts w:ascii="Calibri" w:hAnsi="Calibri" w:cs="Arial"/>
          <w:b/>
          <w:bCs/>
          <w:i/>
          <w:kern w:val="36"/>
          <w:sz w:val="26"/>
          <w:szCs w:val="26"/>
        </w:rPr>
        <w:t>11.07.2026 – 23.07.2026</w:t>
      </w:r>
    </w:p>
    <w:p w:rsidR="0079567C" w:rsidRDefault="0079567C" w:rsidP="0079567C">
      <w:pPr>
        <w:rPr>
          <w:rFonts w:ascii="Calibri" w:hAnsi="Calibri" w:cs="Arial"/>
          <w:b/>
          <w:bCs/>
          <w:i/>
          <w:kern w:val="36"/>
          <w:sz w:val="26"/>
          <w:szCs w:val="26"/>
        </w:rPr>
      </w:pPr>
      <w:r w:rsidRPr="0079567C">
        <w:rPr>
          <w:rFonts w:ascii="Calibri" w:hAnsi="Calibri" w:cs="Arial"/>
          <w:b/>
          <w:bCs/>
          <w:i/>
          <w:kern w:val="36"/>
          <w:sz w:val="26"/>
          <w:szCs w:val="26"/>
        </w:rPr>
        <w:t xml:space="preserve"> </w:t>
      </w:r>
    </w:p>
    <w:tbl>
      <w:tblPr>
        <w:tblStyle w:val="a3"/>
        <w:tblW w:w="9951" w:type="dxa"/>
        <w:tblInd w:w="-459" w:type="dxa"/>
        <w:tblLook w:val="04A0"/>
      </w:tblPr>
      <w:tblGrid>
        <w:gridCol w:w="851"/>
        <w:gridCol w:w="9100"/>
      </w:tblGrid>
      <w:tr w:rsidR="00C251F8" w:rsidTr="00C251F8">
        <w:tc>
          <w:tcPr>
            <w:tcW w:w="851" w:type="dxa"/>
          </w:tcPr>
          <w:p w:rsidR="00C251F8" w:rsidRPr="00B14F89" w:rsidRDefault="00C251F8" w:rsidP="00C251F8">
            <w:pPr>
              <w:pStyle w:val="a8"/>
              <w:rPr>
                <w:rFonts w:ascii="Calibri" w:hAnsi="Calibri" w:cs="Calibri"/>
                <w:sz w:val="18"/>
                <w:szCs w:val="18"/>
              </w:rPr>
            </w:pPr>
            <w:r w:rsidRPr="00B14F89">
              <w:rPr>
                <w:rFonts w:ascii="Calibri" w:hAnsi="Calibri" w:cs="Calibri"/>
                <w:sz w:val="18"/>
                <w:szCs w:val="18"/>
              </w:rPr>
              <w:t>1 день</w:t>
            </w:r>
          </w:p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 xml:space="preserve"> 11.07</w:t>
            </w:r>
          </w:p>
        </w:tc>
        <w:tc>
          <w:tcPr>
            <w:tcW w:w="9100" w:type="dxa"/>
          </w:tcPr>
          <w:p w:rsidR="00C251F8" w:rsidRPr="00B14F89" w:rsidRDefault="00C251F8" w:rsidP="00C251F8">
            <w:pPr>
              <w:rPr>
                <w:rFonts w:ascii="Calibri" w:hAnsi="Calibri"/>
                <w:sz w:val="20"/>
                <w:szCs w:val="20"/>
              </w:rPr>
            </w:pPr>
            <w:r w:rsidRPr="00B14F89">
              <w:rPr>
                <w:rFonts w:ascii="Calibri" w:hAnsi="Calibri"/>
                <w:sz w:val="20"/>
                <w:szCs w:val="20"/>
              </w:rPr>
              <w:t xml:space="preserve">Выезд из Минска накануне в 18.00. Время ориентировочное Транзит по территории РП. </w:t>
            </w:r>
          </w:p>
          <w:p w:rsidR="00C251F8" w:rsidRPr="00B14F89" w:rsidRDefault="00C251F8" w:rsidP="00C251F8">
            <w:pPr>
              <w:rPr>
                <w:rFonts w:ascii="Calibri" w:hAnsi="Calibri"/>
                <w:sz w:val="20"/>
                <w:szCs w:val="20"/>
              </w:rPr>
            </w:pPr>
            <w:r w:rsidRPr="00B14F89">
              <w:rPr>
                <w:rFonts w:ascii="Calibri" w:hAnsi="Calibri"/>
                <w:sz w:val="20"/>
                <w:szCs w:val="20"/>
              </w:rPr>
              <w:t xml:space="preserve"> Ночлег в отеле на территории Польши.</w:t>
            </w:r>
          </w:p>
        </w:tc>
      </w:tr>
      <w:tr w:rsidR="00C251F8" w:rsidTr="00C251F8">
        <w:tc>
          <w:tcPr>
            <w:tcW w:w="851" w:type="dxa"/>
          </w:tcPr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>2 день</w:t>
            </w:r>
          </w:p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 xml:space="preserve"> 12.07</w:t>
            </w:r>
          </w:p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100" w:type="dxa"/>
          </w:tcPr>
          <w:p w:rsidR="00C251F8" w:rsidRPr="00B14F89" w:rsidRDefault="00C251F8" w:rsidP="00C251F8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B14F89">
              <w:rPr>
                <w:rFonts w:ascii="Calibri" w:hAnsi="Calibri"/>
                <w:sz w:val="20"/>
                <w:szCs w:val="20"/>
              </w:rPr>
              <w:t xml:space="preserve">Завтрак. Отъезд в </w:t>
            </w:r>
            <w:r w:rsidRPr="00B14F89">
              <w:rPr>
                <w:rFonts w:ascii="Calibri" w:hAnsi="Calibri"/>
                <w:b/>
                <w:sz w:val="20"/>
                <w:szCs w:val="20"/>
              </w:rPr>
              <w:t>Ганновер</w:t>
            </w:r>
            <w:r w:rsidRPr="00B14F89">
              <w:rPr>
                <w:rFonts w:ascii="Calibri" w:hAnsi="Calibri"/>
                <w:sz w:val="20"/>
                <w:szCs w:val="20"/>
              </w:rPr>
              <w:t>. По прибытию  экскурсия по Ганноверу:</w:t>
            </w:r>
            <w:r w:rsidRPr="00B14F8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B14F89">
              <w:rPr>
                <w:rFonts w:ascii="Calibri" w:hAnsi="Calibri"/>
                <w:b/>
                <w:i/>
                <w:sz w:val="20"/>
                <w:szCs w:val="20"/>
              </w:rPr>
              <w:t>Новая ратуша, церковь Маркткирхе, часы Крёпке - символ города, старая  Ратуша, маршрут «Красная нить» и пр.</w:t>
            </w:r>
            <w:r w:rsidRPr="00B14F89">
              <w:rPr>
                <w:rFonts w:ascii="Calibri" w:hAnsi="Calibri"/>
                <w:i/>
                <w:sz w:val="20"/>
                <w:szCs w:val="20"/>
              </w:rPr>
              <w:t xml:space="preserve">  </w:t>
            </w:r>
            <w:r w:rsidRPr="00B14F89">
              <w:rPr>
                <w:rFonts w:ascii="Calibri" w:hAnsi="Calibri"/>
                <w:sz w:val="20"/>
                <w:szCs w:val="20"/>
              </w:rPr>
              <w:t>Отъезд  из Ганновера. Ночлег в отеле  на территории Франции.</w:t>
            </w:r>
          </w:p>
        </w:tc>
      </w:tr>
      <w:tr w:rsidR="00C251F8" w:rsidTr="00C251F8">
        <w:tc>
          <w:tcPr>
            <w:tcW w:w="851" w:type="dxa"/>
          </w:tcPr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>3 день</w:t>
            </w:r>
          </w:p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 xml:space="preserve"> 13.07</w:t>
            </w:r>
          </w:p>
          <w:p w:rsidR="00C251F8" w:rsidRPr="00B14F89" w:rsidRDefault="00C251F8" w:rsidP="00C251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9100" w:type="dxa"/>
          </w:tcPr>
          <w:p w:rsidR="00C251F8" w:rsidRPr="00B14F89" w:rsidRDefault="00C251F8" w:rsidP="00C251F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14F89">
              <w:rPr>
                <w:rFonts w:ascii="Calibri" w:hAnsi="Calibri"/>
                <w:sz w:val="20"/>
                <w:szCs w:val="20"/>
              </w:rPr>
              <w:t xml:space="preserve">Завтрак.  Отъезд в </w:t>
            </w:r>
            <w:r w:rsidRPr="00B14F89">
              <w:rPr>
                <w:rFonts w:ascii="Calibri" w:hAnsi="Calibri"/>
                <w:b/>
                <w:sz w:val="20"/>
                <w:szCs w:val="20"/>
              </w:rPr>
              <w:t>Париж.</w:t>
            </w:r>
            <w:r w:rsidRPr="00B14F89">
              <w:rPr>
                <w:rFonts w:ascii="Calibri" w:hAnsi="Calibri"/>
                <w:sz w:val="20"/>
                <w:szCs w:val="20"/>
              </w:rPr>
              <w:t xml:space="preserve"> По прибытию обзорная экскурсия по Парижу: </w:t>
            </w:r>
            <w:r w:rsidRPr="00B14F89">
              <w:rPr>
                <w:rFonts w:ascii="Calibri" w:hAnsi="Calibri"/>
                <w:b/>
                <w:sz w:val="20"/>
                <w:szCs w:val="20"/>
              </w:rPr>
              <w:t>остров</w:t>
            </w:r>
            <w:r w:rsidRPr="00B14F89">
              <w:rPr>
                <w:rFonts w:ascii="Calibri" w:hAnsi="Calibri"/>
                <w:b/>
                <w:i/>
                <w:sz w:val="20"/>
                <w:szCs w:val="20"/>
              </w:rPr>
              <w:t xml:space="preserve"> Сите, собор    Парижской Богоматери Гранд Опера, площадь Согласия, Триумфальная Арка, Елисейские поля, Латинский квартал, Собор Инвалидов, Люксембургский сад, Вандомская площадь. </w:t>
            </w:r>
          </w:p>
          <w:p w:rsidR="00C251F8" w:rsidRPr="00B14F89" w:rsidRDefault="00C251F8" w:rsidP="00C251F8">
            <w:pPr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B14F89">
              <w:rPr>
                <w:rFonts w:ascii="Calibri" w:hAnsi="Calibri"/>
                <w:sz w:val="20"/>
                <w:szCs w:val="20"/>
              </w:rPr>
              <w:t>Обед (за доп</w:t>
            </w:r>
            <w:r w:rsidR="00A276FB" w:rsidRPr="00B14F89">
              <w:rPr>
                <w:rFonts w:ascii="Calibri" w:hAnsi="Calibri"/>
                <w:sz w:val="20"/>
                <w:szCs w:val="20"/>
              </w:rPr>
              <w:t>. п</w:t>
            </w:r>
            <w:r w:rsidRPr="00B14F89">
              <w:rPr>
                <w:rFonts w:ascii="Calibri" w:hAnsi="Calibri"/>
                <w:sz w:val="20"/>
                <w:szCs w:val="20"/>
              </w:rPr>
              <w:t>лату). Предлагается: экскурсия на</w:t>
            </w:r>
            <w:r w:rsidRPr="00B14F89">
              <w:rPr>
                <w:rFonts w:ascii="Calibri" w:hAnsi="Calibri"/>
                <w:b/>
                <w:sz w:val="20"/>
                <w:szCs w:val="20"/>
              </w:rPr>
              <w:t xml:space="preserve"> теплоходе по Сене</w:t>
            </w:r>
            <w:r w:rsidRPr="00B14F89">
              <w:rPr>
                <w:rFonts w:ascii="Calibri" w:hAnsi="Calibri"/>
                <w:sz w:val="20"/>
                <w:szCs w:val="20"/>
              </w:rPr>
              <w:t>*(доп</w:t>
            </w:r>
            <w:r w:rsidR="00A276FB" w:rsidRPr="00B14F89">
              <w:rPr>
                <w:rFonts w:ascii="Calibri" w:hAnsi="Calibri"/>
                <w:sz w:val="20"/>
                <w:szCs w:val="20"/>
              </w:rPr>
              <w:t>. п</w:t>
            </w:r>
            <w:r w:rsidRPr="00B14F89">
              <w:rPr>
                <w:rFonts w:ascii="Calibri" w:hAnsi="Calibri"/>
                <w:sz w:val="20"/>
                <w:szCs w:val="20"/>
              </w:rPr>
              <w:t xml:space="preserve">лата), подъем на смотровую площадку   башни   </w:t>
            </w:r>
            <w:r w:rsidRPr="00B14F89">
              <w:rPr>
                <w:rFonts w:ascii="Calibri" w:hAnsi="Calibri"/>
                <w:b/>
                <w:sz w:val="20"/>
                <w:szCs w:val="20"/>
              </w:rPr>
              <w:t xml:space="preserve">Монпарнас </w:t>
            </w:r>
            <w:r w:rsidRPr="00B14F89">
              <w:rPr>
                <w:rFonts w:ascii="Calibri" w:hAnsi="Calibri"/>
                <w:sz w:val="20"/>
                <w:szCs w:val="20"/>
              </w:rPr>
              <w:t>(доп</w:t>
            </w:r>
            <w:r w:rsidR="00A276FB" w:rsidRPr="00B14F89">
              <w:rPr>
                <w:rFonts w:ascii="Calibri" w:hAnsi="Calibri"/>
                <w:sz w:val="20"/>
                <w:szCs w:val="20"/>
              </w:rPr>
              <w:t>. п</w:t>
            </w:r>
            <w:r w:rsidRPr="00B14F89">
              <w:rPr>
                <w:rFonts w:ascii="Calibri" w:hAnsi="Calibri"/>
                <w:sz w:val="20"/>
                <w:szCs w:val="20"/>
              </w:rPr>
              <w:t>лата).   Ночлег в пригороде Парижа.</w:t>
            </w:r>
          </w:p>
        </w:tc>
      </w:tr>
      <w:tr w:rsidR="00C251F8" w:rsidTr="00C251F8">
        <w:tc>
          <w:tcPr>
            <w:tcW w:w="851" w:type="dxa"/>
          </w:tcPr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>4 день</w:t>
            </w:r>
          </w:p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 xml:space="preserve"> 14.07</w:t>
            </w:r>
          </w:p>
          <w:p w:rsidR="00C251F8" w:rsidRPr="00B14F89" w:rsidRDefault="00C251F8" w:rsidP="00C251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9100" w:type="dxa"/>
          </w:tcPr>
          <w:p w:rsidR="00C251F8" w:rsidRPr="00B14F89" w:rsidRDefault="00C251F8" w:rsidP="00C251F8">
            <w:pPr>
              <w:ind w:right="-108"/>
              <w:rPr>
                <w:rFonts w:ascii="Calibri" w:hAnsi="Calibri"/>
                <w:bCs/>
                <w:sz w:val="20"/>
                <w:szCs w:val="20"/>
              </w:rPr>
            </w:pPr>
            <w:r w:rsidRPr="00B14F89">
              <w:rPr>
                <w:rFonts w:ascii="Calibri" w:hAnsi="Calibri"/>
                <w:sz w:val="20"/>
                <w:szCs w:val="20"/>
              </w:rPr>
              <w:t xml:space="preserve">Завтрак. Предлагаем на выбор - посещение </w:t>
            </w:r>
            <w:r w:rsidRPr="00B14F89">
              <w:rPr>
                <w:rFonts w:ascii="Calibri" w:hAnsi="Calibri"/>
                <w:b/>
                <w:sz w:val="20"/>
                <w:szCs w:val="20"/>
              </w:rPr>
              <w:t>Лувра*</w:t>
            </w:r>
            <w:r w:rsidRPr="00B14F89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B14F89">
              <w:rPr>
                <w:rFonts w:ascii="Calibri" w:hAnsi="Calibri"/>
                <w:bCs/>
                <w:sz w:val="20"/>
                <w:szCs w:val="20"/>
              </w:rPr>
              <w:t xml:space="preserve">(до 18 лет билет бесплатный, с 18 лет от </w:t>
            </w:r>
          </w:p>
          <w:p w:rsidR="005D57ED" w:rsidRDefault="00C251F8" w:rsidP="00C251F8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B14F89">
              <w:rPr>
                <w:rFonts w:ascii="Calibri" w:hAnsi="Calibri"/>
                <w:bCs/>
                <w:sz w:val="20"/>
                <w:szCs w:val="20"/>
              </w:rPr>
              <w:t xml:space="preserve">18 евро </w:t>
            </w:r>
            <w:r w:rsidR="00A276FB" w:rsidRPr="00B14F89">
              <w:rPr>
                <w:rFonts w:ascii="Calibri" w:hAnsi="Calibri"/>
                <w:bCs/>
                <w:sz w:val="20"/>
                <w:szCs w:val="20"/>
              </w:rPr>
              <w:t>– б</w:t>
            </w:r>
            <w:r w:rsidRPr="00B14F89">
              <w:rPr>
                <w:rFonts w:ascii="Calibri" w:hAnsi="Calibri"/>
                <w:bCs/>
                <w:sz w:val="20"/>
                <w:szCs w:val="20"/>
              </w:rPr>
              <w:t xml:space="preserve">ронируется заранее онлайн самостоятельно или экскурсия по </w:t>
            </w:r>
            <w:r w:rsidRPr="00B14F89">
              <w:rPr>
                <w:rFonts w:ascii="Calibri" w:hAnsi="Calibri"/>
                <w:b/>
                <w:bCs/>
                <w:sz w:val="20"/>
                <w:szCs w:val="20"/>
              </w:rPr>
              <w:t>Латинскому кварталу</w:t>
            </w:r>
            <w:r w:rsidR="00A276FB" w:rsidRPr="00B14F89">
              <w:rPr>
                <w:rFonts w:ascii="Calibri" w:hAnsi="Calibri"/>
                <w:b/>
                <w:bCs/>
                <w:sz w:val="20"/>
                <w:szCs w:val="20"/>
              </w:rPr>
              <w:t>. * В</w:t>
            </w:r>
            <w:r w:rsidRPr="00B14F89">
              <w:rPr>
                <w:rFonts w:ascii="Calibri" w:hAnsi="Calibri"/>
                <w:bCs/>
                <w:sz w:val="20"/>
                <w:szCs w:val="20"/>
              </w:rPr>
              <w:t xml:space="preserve">торая полвина дня – посещение </w:t>
            </w:r>
            <w:r w:rsidRPr="00B14F89">
              <w:rPr>
                <w:rFonts w:ascii="Calibri" w:hAnsi="Calibri"/>
                <w:b/>
                <w:bCs/>
                <w:sz w:val="20"/>
                <w:szCs w:val="20"/>
              </w:rPr>
              <w:t xml:space="preserve">Диснейленда </w:t>
            </w:r>
            <w:r w:rsidRPr="00B14F89">
              <w:rPr>
                <w:rFonts w:ascii="Calibri" w:hAnsi="Calibri"/>
                <w:sz w:val="20"/>
                <w:szCs w:val="20"/>
              </w:rPr>
              <w:t xml:space="preserve">*  или  свободное время в Париже. </w:t>
            </w:r>
          </w:p>
          <w:p w:rsidR="00C251F8" w:rsidRPr="00B14F89" w:rsidRDefault="00C251F8" w:rsidP="00C251F8">
            <w:pPr>
              <w:ind w:right="-108"/>
              <w:rPr>
                <w:rFonts w:ascii="Calibri" w:hAnsi="Calibri"/>
                <w:bCs/>
                <w:sz w:val="20"/>
                <w:szCs w:val="20"/>
              </w:rPr>
            </w:pPr>
            <w:r w:rsidRPr="00B14F89">
              <w:rPr>
                <w:rFonts w:ascii="Calibri" w:hAnsi="Calibri"/>
                <w:sz w:val="20"/>
                <w:szCs w:val="20"/>
              </w:rPr>
              <w:t>Ночлег в пригороде Парижа.</w:t>
            </w:r>
          </w:p>
        </w:tc>
      </w:tr>
      <w:tr w:rsidR="00C251F8" w:rsidTr="00C251F8">
        <w:tc>
          <w:tcPr>
            <w:tcW w:w="851" w:type="dxa"/>
          </w:tcPr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>5 день</w:t>
            </w:r>
          </w:p>
          <w:p w:rsidR="00C251F8" w:rsidRPr="00B14F89" w:rsidRDefault="00C251F8" w:rsidP="00C251F8">
            <w:pPr>
              <w:rPr>
                <w:rFonts w:ascii="Calibri" w:hAnsi="Calibri"/>
                <w:sz w:val="18"/>
                <w:szCs w:val="18"/>
              </w:rPr>
            </w:pPr>
            <w:r w:rsidRPr="00B14F89">
              <w:rPr>
                <w:rFonts w:ascii="Calibri" w:hAnsi="Calibri"/>
                <w:sz w:val="18"/>
                <w:szCs w:val="18"/>
              </w:rPr>
              <w:t xml:space="preserve"> 15.07</w:t>
            </w:r>
          </w:p>
        </w:tc>
        <w:tc>
          <w:tcPr>
            <w:tcW w:w="9100" w:type="dxa"/>
          </w:tcPr>
          <w:p w:rsidR="00C251F8" w:rsidRPr="00B14F89" w:rsidRDefault="00C251F8" w:rsidP="00C251F8">
            <w:pPr>
              <w:rPr>
                <w:rFonts w:ascii="Calibri" w:hAnsi="Calibri"/>
                <w:sz w:val="20"/>
                <w:szCs w:val="20"/>
              </w:rPr>
            </w:pPr>
            <w:r w:rsidRPr="00B14F89">
              <w:rPr>
                <w:rFonts w:ascii="Calibri" w:hAnsi="Calibri"/>
                <w:sz w:val="20"/>
                <w:szCs w:val="20"/>
              </w:rPr>
              <w:t xml:space="preserve">Завтрак. Свободное время  в </w:t>
            </w:r>
            <w:r w:rsidRPr="00B14F89">
              <w:rPr>
                <w:rFonts w:ascii="Calibri" w:hAnsi="Calibri"/>
                <w:b/>
                <w:sz w:val="20"/>
                <w:szCs w:val="20"/>
              </w:rPr>
              <w:t>Париже.</w:t>
            </w:r>
            <w:r w:rsidRPr="00B14F89">
              <w:rPr>
                <w:rFonts w:ascii="Calibri" w:hAnsi="Calibri"/>
                <w:sz w:val="20"/>
                <w:szCs w:val="20"/>
              </w:rPr>
              <w:t xml:space="preserve"> 12.00 -  Отъезд в порт Кале.  </w:t>
            </w:r>
          </w:p>
          <w:p w:rsidR="00C251F8" w:rsidRPr="00B14F89" w:rsidRDefault="00C251F8" w:rsidP="00C251F8">
            <w:pPr>
              <w:rPr>
                <w:rFonts w:ascii="Calibri" w:hAnsi="Calibri"/>
                <w:sz w:val="20"/>
                <w:szCs w:val="20"/>
              </w:rPr>
            </w:pPr>
            <w:r w:rsidRPr="00B14F89">
              <w:rPr>
                <w:rFonts w:ascii="Calibri" w:hAnsi="Calibri"/>
                <w:sz w:val="20"/>
                <w:szCs w:val="20"/>
              </w:rPr>
              <w:t xml:space="preserve">Переправа через Ла-Манш на пароме. Прибытие в порт Дувр (Англия).  </w:t>
            </w:r>
          </w:p>
          <w:p w:rsidR="00C251F8" w:rsidRPr="00B14F89" w:rsidRDefault="00C251F8" w:rsidP="00C251F8">
            <w:pPr>
              <w:rPr>
                <w:rFonts w:ascii="Calibri" w:hAnsi="Calibri" w:cs="Arial"/>
                <w:b/>
                <w:bCs/>
                <w:i/>
                <w:kern w:val="36"/>
                <w:sz w:val="20"/>
                <w:szCs w:val="20"/>
              </w:rPr>
            </w:pPr>
            <w:r w:rsidRPr="00B14F89">
              <w:rPr>
                <w:rFonts w:ascii="Calibri" w:hAnsi="Calibri"/>
                <w:sz w:val="20"/>
                <w:szCs w:val="20"/>
              </w:rPr>
              <w:t>Размещение в семьях. Ужин. Ночлег</w:t>
            </w:r>
          </w:p>
        </w:tc>
      </w:tr>
      <w:tr w:rsidR="00C251F8" w:rsidTr="00C251F8">
        <w:tc>
          <w:tcPr>
            <w:tcW w:w="851" w:type="dxa"/>
          </w:tcPr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>6 день</w:t>
            </w:r>
          </w:p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 xml:space="preserve"> 16.07</w:t>
            </w:r>
          </w:p>
          <w:p w:rsidR="00C251F8" w:rsidRPr="00B14F89" w:rsidRDefault="00C251F8" w:rsidP="00C251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00" w:type="dxa"/>
          </w:tcPr>
          <w:p w:rsidR="00C251F8" w:rsidRPr="00B14F89" w:rsidRDefault="00C251F8" w:rsidP="00C251F8">
            <w:pPr>
              <w:pStyle w:val="FR1"/>
              <w:jc w:val="left"/>
              <w:rPr>
                <w:rFonts w:ascii="Calibri" w:hAnsi="Calibri"/>
                <w:b w:val="0"/>
                <w:sz w:val="20"/>
              </w:rPr>
            </w:pPr>
            <w:r w:rsidRPr="00B14F89">
              <w:rPr>
                <w:rFonts w:ascii="Calibri" w:hAnsi="Calibri"/>
                <w:b w:val="0"/>
                <w:sz w:val="20"/>
              </w:rPr>
              <w:t>Завтрак. Автобусно-пешеходная экскурсия по</w:t>
            </w:r>
            <w:r w:rsidRPr="00B14F89">
              <w:rPr>
                <w:rFonts w:ascii="Calibri" w:hAnsi="Calibri"/>
                <w:sz w:val="20"/>
              </w:rPr>
              <w:t xml:space="preserve"> Лондону </w:t>
            </w:r>
            <w:r w:rsidRPr="00B14F89">
              <w:rPr>
                <w:rFonts w:ascii="Calibri" w:hAnsi="Calibri"/>
                <w:b w:val="0"/>
                <w:sz w:val="20"/>
              </w:rPr>
              <w:t>с русскоговорящим гидом</w:t>
            </w:r>
            <w:r w:rsidRPr="00B14F89">
              <w:rPr>
                <w:rFonts w:ascii="Calibri" w:hAnsi="Calibri"/>
                <w:sz w:val="20"/>
              </w:rPr>
              <w:t xml:space="preserve">. </w:t>
            </w:r>
            <w:r w:rsidRPr="00B14F89">
              <w:rPr>
                <w:rFonts w:ascii="Calibri" w:hAnsi="Calibri"/>
                <w:b w:val="0"/>
                <w:sz w:val="20"/>
              </w:rPr>
              <w:t xml:space="preserve">Знакомство с основными  достопримечательностями столицы: </w:t>
            </w:r>
            <w:r w:rsidRPr="00B14F89">
              <w:rPr>
                <w:rFonts w:ascii="Calibri" w:hAnsi="Calibri"/>
                <w:i/>
                <w:sz w:val="20"/>
              </w:rPr>
              <w:t>Парламент, Биг Бэн, Букингемский дворец, Уайт Холл, Даунинг Стрит,</w:t>
            </w:r>
            <w:r w:rsidRPr="00B14F89">
              <w:rPr>
                <w:rFonts w:ascii="Calibri" w:hAnsi="Calibri"/>
                <w:b w:val="0"/>
                <w:sz w:val="20"/>
              </w:rPr>
              <w:t xml:space="preserve"> </w:t>
            </w:r>
            <w:r w:rsidRPr="00B14F89">
              <w:rPr>
                <w:rFonts w:ascii="Calibri" w:hAnsi="Calibri"/>
                <w:i/>
                <w:sz w:val="20"/>
              </w:rPr>
              <w:t>Вестминстерское Аббатство, Трафальгарская площадь, Пикадилли.</w:t>
            </w:r>
            <w:r w:rsidRPr="00B14F89">
              <w:rPr>
                <w:rFonts w:ascii="Calibri" w:hAnsi="Calibri"/>
                <w:sz w:val="20"/>
              </w:rPr>
              <w:t xml:space="preserve">   </w:t>
            </w:r>
            <w:r w:rsidRPr="00B14F89">
              <w:rPr>
                <w:rFonts w:ascii="Calibri" w:hAnsi="Calibri" w:cs="Calibri"/>
                <w:b w:val="0"/>
                <w:sz w:val="20"/>
              </w:rPr>
              <w:t xml:space="preserve">Посещение Национальной галереи – музей в </w:t>
            </w:r>
            <w:hyperlink r:id="rId6" w:tooltip="Лондон" w:history="1">
              <w:r w:rsidRPr="00B14F89">
                <w:rPr>
                  <w:rStyle w:val="a4"/>
                  <w:rFonts w:ascii="Calibri" w:hAnsi="Calibri" w:cs="Calibri"/>
                  <w:b w:val="0"/>
                  <w:sz w:val="20"/>
                </w:rPr>
                <w:t>Лондоне</w:t>
              </w:r>
            </w:hyperlink>
            <w:r w:rsidRPr="00B14F89">
              <w:rPr>
                <w:rFonts w:ascii="Calibri" w:hAnsi="Calibri" w:cs="Calibri"/>
                <w:b w:val="0"/>
                <w:sz w:val="20"/>
              </w:rPr>
              <w:t xml:space="preserve"> на </w:t>
            </w:r>
            <w:hyperlink r:id="rId7" w:tooltip="Трафальгарская площадь" w:history="1">
              <w:r w:rsidRPr="00B14F89">
                <w:rPr>
                  <w:rStyle w:val="a4"/>
                  <w:rFonts w:ascii="Calibri" w:hAnsi="Calibri" w:cs="Calibri"/>
                  <w:b w:val="0"/>
                  <w:sz w:val="20"/>
                </w:rPr>
                <w:t>Трафальгарской площади</w:t>
              </w:r>
            </w:hyperlink>
            <w:r w:rsidRPr="00B14F89">
              <w:rPr>
                <w:rFonts w:ascii="Calibri" w:hAnsi="Calibri" w:cs="Calibri"/>
                <w:b w:val="0"/>
                <w:sz w:val="20"/>
              </w:rPr>
              <w:t>, содержащий более 2000 образцов западноевропейской  живописи XIII — начала XX века</w:t>
            </w:r>
            <w:r w:rsidRPr="00B14F89">
              <w:rPr>
                <w:rFonts w:ascii="Calibri" w:hAnsi="Calibri"/>
                <w:b w:val="0"/>
                <w:sz w:val="20"/>
              </w:rPr>
              <w:t xml:space="preserve">. </w:t>
            </w:r>
          </w:p>
          <w:p w:rsidR="00C251F8" w:rsidRPr="00B14F89" w:rsidRDefault="00C251F8" w:rsidP="00C251F8">
            <w:pPr>
              <w:pStyle w:val="FR1"/>
              <w:jc w:val="left"/>
              <w:rPr>
                <w:rFonts w:ascii="Calibri" w:hAnsi="Calibri"/>
                <w:sz w:val="20"/>
              </w:rPr>
            </w:pPr>
            <w:r w:rsidRPr="00B14F89">
              <w:rPr>
                <w:rFonts w:ascii="Calibri" w:hAnsi="Calibri"/>
                <w:b w:val="0"/>
                <w:sz w:val="20"/>
              </w:rPr>
              <w:t xml:space="preserve"> Посещение колеса обозрения</w:t>
            </w:r>
            <w:r w:rsidRPr="00B14F89">
              <w:rPr>
                <w:rFonts w:ascii="Calibri" w:hAnsi="Calibri"/>
                <w:sz w:val="20"/>
              </w:rPr>
              <w:t xml:space="preserve"> «Лондонский глаз»* </w:t>
            </w:r>
            <w:r w:rsidRPr="00B14F89">
              <w:rPr>
                <w:rFonts w:ascii="Calibri" w:hAnsi="Calibri"/>
                <w:b w:val="0"/>
                <w:sz w:val="20"/>
              </w:rPr>
              <w:t xml:space="preserve"> (билет за доп. плата). По желанию - посещение </w:t>
            </w:r>
            <w:r w:rsidRPr="00B14F89">
              <w:rPr>
                <w:rFonts w:ascii="Calibri" w:hAnsi="Calibri"/>
                <w:sz w:val="20"/>
              </w:rPr>
              <w:t xml:space="preserve">аквариума* </w:t>
            </w:r>
            <w:r w:rsidRPr="00B14F89">
              <w:rPr>
                <w:rFonts w:ascii="Calibri" w:hAnsi="Calibri"/>
                <w:b w:val="0"/>
                <w:sz w:val="20"/>
              </w:rPr>
              <w:t xml:space="preserve">   (за доп</w:t>
            </w:r>
            <w:r w:rsidR="00A276FB" w:rsidRPr="00B14F89">
              <w:rPr>
                <w:rFonts w:ascii="Calibri" w:hAnsi="Calibri"/>
                <w:b w:val="0"/>
                <w:sz w:val="20"/>
              </w:rPr>
              <w:t>. п</w:t>
            </w:r>
            <w:r w:rsidRPr="00B14F89">
              <w:rPr>
                <w:rFonts w:ascii="Calibri" w:hAnsi="Calibri"/>
                <w:b w:val="0"/>
                <w:sz w:val="20"/>
              </w:rPr>
              <w:t xml:space="preserve">лату) или посещение музея </w:t>
            </w:r>
            <w:r w:rsidRPr="00B14F89">
              <w:rPr>
                <w:rFonts w:ascii="Calibri" w:hAnsi="Calibri"/>
                <w:sz w:val="20"/>
                <w:lang w:val="en-US"/>
              </w:rPr>
              <w:t>London</w:t>
            </w:r>
            <w:r w:rsidRPr="00B14F89">
              <w:rPr>
                <w:rFonts w:ascii="Calibri" w:hAnsi="Calibri"/>
                <w:sz w:val="20"/>
              </w:rPr>
              <w:t xml:space="preserve"> </w:t>
            </w:r>
            <w:r w:rsidRPr="00B14F89">
              <w:rPr>
                <w:rFonts w:ascii="Calibri" w:hAnsi="Calibri"/>
                <w:sz w:val="20"/>
                <w:lang w:val="en-US"/>
              </w:rPr>
              <w:t>Dungeon</w:t>
            </w:r>
            <w:r w:rsidRPr="00B14F89">
              <w:rPr>
                <w:rFonts w:ascii="Calibri" w:hAnsi="Calibri"/>
                <w:sz w:val="20"/>
              </w:rPr>
              <w:t>* (</w:t>
            </w:r>
            <w:r w:rsidRPr="00B14F89">
              <w:rPr>
                <w:rFonts w:ascii="Calibri" w:hAnsi="Calibri"/>
                <w:b w:val="0"/>
                <w:sz w:val="20"/>
              </w:rPr>
              <w:t xml:space="preserve">Лондонское подземелье) – интерактивный музей-театр.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251F8" w:rsidRPr="00B14F89" w:rsidRDefault="00C251F8" w:rsidP="00C251F8">
            <w:pPr>
              <w:rPr>
                <w:rFonts w:ascii="Calibri" w:hAnsi="Calibri" w:cs="Arial"/>
                <w:bCs/>
                <w:i/>
                <w:kern w:val="36"/>
                <w:sz w:val="20"/>
                <w:szCs w:val="20"/>
              </w:rPr>
            </w:pPr>
            <w:r w:rsidRPr="00B14F8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B14F89">
              <w:rPr>
                <w:rFonts w:ascii="Calibri" w:hAnsi="Calibri"/>
                <w:sz w:val="20"/>
                <w:szCs w:val="20"/>
              </w:rPr>
              <w:t>Ужин (Обед дается семьей в виде сухого пайка).</w:t>
            </w:r>
          </w:p>
        </w:tc>
      </w:tr>
      <w:tr w:rsidR="00C251F8" w:rsidTr="00C251F8">
        <w:tc>
          <w:tcPr>
            <w:tcW w:w="851" w:type="dxa"/>
          </w:tcPr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>7 день</w:t>
            </w:r>
          </w:p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 xml:space="preserve"> 17.07</w:t>
            </w:r>
          </w:p>
          <w:p w:rsidR="00C251F8" w:rsidRPr="00B14F89" w:rsidRDefault="00C251F8" w:rsidP="00C251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00" w:type="dxa"/>
          </w:tcPr>
          <w:p w:rsidR="00C251F8" w:rsidRPr="00B14F89" w:rsidRDefault="00C251F8" w:rsidP="00C251F8">
            <w:pPr>
              <w:pStyle w:val="a5"/>
              <w:widowControl w:val="0"/>
              <w:rPr>
                <w:rFonts w:ascii="Calibri" w:hAnsi="Calibri"/>
                <w:bCs/>
              </w:rPr>
            </w:pPr>
            <w:r w:rsidRPr="00B14F89">
              <w:rPr>
                <w:rFonts w:ascii="Calibri" w:hAnsi="Calibri"/>
              </w:rPr>
              <w:t>Завтрак.</w:t>
            </w:r>
            <w:r w:rsidRPr="00B14F89">
              <w:rPr>
                <w:rFonts w:ascii="Calibri" w:hAnsi="Calibri"/>
                <w:bCs/>
              </w:rPr>
              <w:t xml:space="preserve">  </w:t>
            </w:r>
            <w:r w:rsidRPr="00B14F89">
              <w:rPr>
                <w:rFonts w:ascii="Calibri" w:hAnsi="Calibri"/>
              </w:rPr>
              <w:t xml:space="preserve">Посещение </w:t>
            </w:r>
            <w:r w:rsidRPr="00B14F89">
              <w:rPr>
                <w:rFonts w:ascii="Calibri" w:hAnsi="Calibri"/>
                <w:b/>
              </w:rPr>
              <w:t>Британского музея</w:t>
            </w:r>
            <w:r w:rsidRPr="00B14F89">
              <w:rPr>
                <w:rFonts w:ascii="Calibri" w:hAnsi="Calibri"/>
              </w:rPr>
              <w:t xml:space="preserve"> – главного историко-археологического музея Британской империи и одного   из крупнейших музеев мира.</w:t>
            </w:r>
          </w:p>
          <w:p w:rsidR="00C251F8" w:rsidRPr="00B14F89" w:rsidRDefault="00C251F8" w:rsidP="00C251F8">
            <w:pPr>
              <w:pStyle w:val="FR1"/>
              <w:jc w:val="left"/>
              <w:rPr>
                <w:rFonts w:ascii="Calibri" w:hAnsi="Calibri" w:cs="Calibri"/>
                <w:b w:val="0"/>
                <w:sz w:val="20"/>
              </w:rPr>
            </w:pPr>
            <w:r w:rsidRPr="00B14F89">
              <w:rPr>
                <w:rFonts w:ascii="Calibri" w:hAnsi="Calibri"/>
                <w:b w:val="0"/>
                <w:sz w:val="20"/>
              </w:rPr>
              <w:t xml:space="preserve">Вторая половина дня - посещение </w:t>
            </w:r>
            <w:r w:rsidRPr="00B14F89">
              <w:rPr>
                <w:rFonts w:ascii="Calibri" w:hAnsi="Calibri"/>
                <w:sz w:val="20"/>
              </w:rPr>
              <w:t xml:space="preserve">Тауэрского замка </w:t>
            </w:r>
            <w:r w:rsidRPr="00B14F89">
              <w:rPr>
                <w:rFonts w:ascii="Calibri" w:hAnsi="Calibri"/>
                <w:b w:val="0"/>
                <w:sz w:val="20"/>
              </w:rPr>
              <w:t xml:space="preserve">(вх. билет за доп. плата)  - </w:t>
            </w:r>
            <w:r w:rsidRPr="00B14F89">
              <w:rPr>
                <w:rFonts w:ascii="Calibri" w:hAnsi="Calibri" w:cs="Calibri"/>
                <w:b w:val="0"/>
                <w:sz w:val="20"/>
              </w:rPr>
              <w:t xml:space="preserve">Tower of London — это древняя  крепость в самом сердце города и один из главных </w:t>
            </w:r>
            <w:hyperlink r:id="rId8" w:history="1">
              <w:r w:rsidRPr="00B14F89">
                <w:rPr>
                  <w:rStyle w:val="a4"/>
                  <w:rFonts w:ascii="Calibri" w:hAnsi="Calibri" w:cs="Calibri"/>
                  <w:b w:val="0"/>
                  <w:sz w:val="20"/>
                </w:rPr>
                <w:t>символов Великобритании</w:t>
              </w:r>
            </w:hyperlink>
            <w:r w:rsidRPr="00B14F89">
              <w:rPr>
                <w:rFonts w:ascii="Calibri" w:hAnsi="Calibri" w:cs="Calibri"/>
                <w:b w:val="0"/>
                <w:sz w:val="20"/>
              </w:rPr>
              <w:t xml:space="preserve">.  </w:t>
            </w:r>
            <w:r w:rsidRPr="00B14F89">
              <w:rPr>
                <w:rFonts w:ascii="Calibri" w:hAnsi="Calibri"/>
                <w:sz w:val="20"/>
              </w:rPr>
              <w:t xml:space="preserve"> </w:t>
            </w:r>
            <w:r w:rsidRPr="00B14F89">
              <w:rPr>
                <w:rFonts w:ascii="Calibri" w:hAnsi="Calibri" w:cs="Calibri"/>
                <w:sz w:val="20"/>
              </w:rPr>
              <w:t>Тауэрский мост</w:t>
            </w:r>
            <w:r w:rsidRPr="00B14F89">
              <w:rPr>
                <w:rFonts w:ascii="Calibri" w:hAnsi="Calibri" w:cs="Calibri"/>
                <w:b w:val="0"/>
                <w:sz w:val="20"/>
              </w:rPr>
              <w:t xml:space="preserve"> - </w:t>
            </w:r>
            <w:r w:rsidRPr="00B14F89">
              <w:rPr>
                <w:rFonts w:ascii="Calibri" w:hAnsi="Calibri" w:cs="Calibri"/>
                <w:sz w:val="20"/>
              </w:rPr>
              <w:t xml:space="preserve"> </w:t>
            </w:r>
            <w:r w:rsidRPr="00B14F89">
              <w:rPr>
                <w:rFonts w:ascii="Calibri" w:hAnsi="Calibri" w:cs="Calibri"/>
                <w:b w:val="0"/>
                <w:sz w:val="20"/>
              </w:rPr>
              <w:t xml:space="preserve">одна из  главных достопримечательностей Англии и визитная карточка города. </w:t>
            </w:r>
            <w:r w:rsidRPr="00B14F89">
              <w:rPr>
                <w:rFonts w:ascii="Calibri" w:hAnsi="Calibri" w:cs="Calibri"/>
                <w:sz w:val="20"/>
              </w:rPr>
              <w:t>Прогулка на теплоходе</w:t>
            </w:r>
            <w:r w:rsidRPr="00B14F89">
              <w:rPr>
                <w:rFonts w:ascii="Calibri" w:hAnsi="Calibri" w:cs="Calibri"/>
                <w:b w:val="0"/>
                <w:sz w:val="20"/>
              </w:rPr>
              <w:t xml:space="preserve"> </w:t>
            </w:r>
            <w:r w:rsidRPr="00B14F89">
              <w:rPr>
                <w:rFonts w:ascii="Calibri" w:hAnsi="Calibri" w:cs="Calibri"/>
                <w:sz w:val="20"/>
              </w:rPr>
              <w:t xml:space="preserve">по Темзе* -  </w:t>
            </w:r>
            <w:r w:rsidRPr="00B14F89">
              <w:rPr>
                <w:rFonts w:ascii="Calibri" w:hAnsi="Calibri" w:cs="Calibri"/>
                <w:b w:val="0"/>
                <w:sz w:val="20"/>
              </w:rPr>
              <w:t>круиз от Тауэрского моста до Вестмистерского Аббатства.</w:t>
            </w:r>
          </w:p>
          <w:p w:rsidR="00C251F8" w:rsidRPr="00B14F89" w:rsidRDefault="00C251F8" w:rsidP="00C251F8">
            <w:pPr>
              <w:rPr>
                <w:rFonts w:ascii="Calibri" w:hAnsi="Calibri" w:cs="Arial"/>
                <w:bCs/>
                <w:i/>
                <w:kern w:val="36"/>
                <w:sz w:val="20"/>
                <w:szCs w:val="20"/>
              </w:rPr>
            </w:pPr>
            <w:r w:rsidRPr="00B14F89">
              <w:rPr>
                <w:rFonts w:ascii="Calibri" w:hAnsi="Calibri"/>
                <w:sz w:val="20"/>
                <w:szCs w:val="20"/>
              </w:rPr>
              <w:t>Ужин (Обед дается семьей в виде сухого пайка).</w:t>
            </w:r>
          </w:p>
        </w:tc>
      </w:tr>
      <w:tr w:rsidR="00C251F8" w:rsidTr="00C251F8">
        <w:tc>
          <w:tcPr>
            <w:tcW w:w="851" w:type="dxa"/>
          </w:tcPr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>8 день</w:t>
            </w:r>
          </w:p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 xml:space="preserve"> 18.07</w:t>
            </w:r>
          </w:p>
          <w:p w:rsidR="00C251F8" w:rsidRPr="00B14F89" w:rsidRDefault="00C251F8" w:rsidP="00C251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00" w:type="dxa"/>
          </w:tcPr>
          <w:p w:rsidR="00C251F8" w:rsidRPr="00B14F89" w:rsidRDefault="00C251F8" w:rsidP="00C251F8">
            <w:pPr>
              <w:pStyle w:val="FR1"/>
              <w:jc w:val="left"/>
              <w:rPr>
                <w:rFonts w:ascii="Calibri" w:hAnsi="Calibri" w:cs="Calibri"/>
                <w:b w:val="0"/>
                <w:sz w:val="20"/>
              </w:rPr>
            </w:pPr>
            <w:r w:rsidRPr="00B14F89">
              <w:rPr>
                <w:rFonts w:ascii="Calibri" w:hAnsi="Calibri"/>
                <w:b w:val="0"/>
                <w:sz w:val="20"/>
              </w:rPr>
              <w:t xml:space="preserve">Завтрак. Отъезд в </w:t>
            </w:r>
            <w:r w:rsidRPr="00B14F89">
              <w:rPr>
                <w:rFonts w:ascii="Calibri" w:hAnsi="Calibri"/>
                <w:sz w:val="20"/>
              </w:rPr>
              <w:t xml:space="preserve">Йорк. </w:t>
            </w:r>
            <w:r w:rsidRPr="00B14F89">
              <w:rPr>
                <w:rFonts w:ascii="Calibri" w:hAnsi="Calibri"/>
                <w:b w:val="0"/>
                <w:sz w:val="20"/>
              </w:rPr>
              <w:t xml:space="preserve">По дороге заезд  </w:t>
            </w:r>
            <w:r w:rsidRPr="00B14F89">
              <w:rPr>
                <w:rFonts w:ascii="Calibri" w:hAnsi="Calibri"/>
                <w:sz w:val="20"/>
              </w:rPr>
              <w:t>в Кембридж.</w:t>
            </w:r>
            <w:r w:rsidRPr="00B14F89">
              <w:rPr>
                <w:rFonts w:ascii="Calibri" w:hAnsi="Calibri"/>
                <w:b w:val="0"/>
                <w:sz w:val="20"/>
              </w:rPr>
              <w:t xml:space="preserve"> Город,</w:t>
            </w:r>
            <w:r w:rsidRPr="00B14F89">
              <w:rPr>
                <w:rFonts w:ascii="Calibri" w:hAnsi="Calibri"/>
                <w:sz w:val="20"/>
              </w:rPr>
              <w:t xml:space="preserve"> </w:t>
            </w:r>
            <w:r w:rsidRPr="00B14F89">
              <w:rPr>
                <w:rFonts w:ascii="Calibri" w:hAnsi="Calibri"/>
                <w:b w:val="0"/>
                <w:sz w:val="20"/>
              </w:rPr>
              <w:t>где расположен</w:t>
            </w:r>
            <w:r w:rsidRPr="00B14F89">
              <w:rPr>
                <w:b w:val="0"/>
                <w:sz w:val="20"/>
              </w:rPr>
              <w:t xml:space="preserve"> </w:t>
            </w:r>
            <w:r w:rsidRPr="00B14F89">
              <w:rPr>
                <w:rFonts w:ascii="Calibri" w:hAnsi="Calibri" w:cs="Calibri"/>
                <w:b w:val="0"/>
                <w:sz w:val="20"/>
              </w:rPr>
              <w:t xml:space="preserve"> второй старейший  университет в Великобритании и четвертый в мире. </w:t>
            </w:r>
            <w:r w:rsidRPr="00B14F89">
              <w:rPr>
                <w:sz w:val="20"/>
              </w:rPr>
              <w:t xml:space="preserve"> </w:t>
            </w:r>
            <w:r w:rsidRPr="00B14F89">
              <w:rPr>
                <w:rFonts w:ascii="Calibri" w:hAnsi="Calibri" w:cs="Calibri"/>
                <w:sz w:val="20"/>
              </w:rPr>
              <w:t>Кембридж</w:t>
            </w:r>
            <w:r w:rsidRPr="00B14F89">
              <w:rPr>
                <w:rFonts w:ascii="Calibri" w:hAnsi="Calibri" w:cs="Calibri"/>
                <w:b w:val="0"/>
                <w:sz w:val="20"/>
              </w:rPr>
              <w:t xml:space="preserve"> – самый богатый университет Соединенного Королевства  и  один из мировых лидеров по количеству Нобелевских лауреатов.  На конец 2020 года их было  110 человек. Среди выпускников Кембриджа – 14 британских премьер-министров, монархи и главы государств, выдающиеся</w:t>
            </w:r>
          </w:p>
          <w:p w:rsidR="00C251F8" w:rsidRPr="00B14F89" w:rsidRDefault="00C251F8" w:rsidP="00C251F8">
            <w:pPr>
              <w:pStyle w:val="FR1"/>
              <w:jc w:val="left"/>
              <w:rPr>
                <w:rFonts w:ascii="Calibri" w:hAnsi="Calibri" w:cs="Calibri"/>
                <w:b w:val="0"/>
                <w:sz w:val="20"/>
              </w:rPr>
            </w:pPr>
            <w:r w:rsidRPr="00B14F89">
              <w:rPr>
                <w:rFonts w:ascii="Calibri" w:hAnsi="Calibri" w:cs="Calibri"/>
                <w:b w:val="0"/>
                <w:sz w:val="20"/>
              </w:rPr>
              <w:t>математики и ученые, известные политики, философы, адвокаты, писатели и актеры.</w:t>
            </w:r>
          </w:p>
          <w:p w:rsidR="00C251F8" w:rsidRPr="00B14F89" w:rsidRDefault="00C251F8" w:rsidP="00C251F8">
            <w:pPr>
              <w:rPr>
                <w:rFonts w:ascii="Calibri" w:hAnsi="Calibri" w:cs="Arial"/>
                <w:bCs/>
                <w:i/>
                <w:kern w:val="36"/>
                <w:sz w:val="20"/>
                <w:szCs w:val="20"/>
              </w:rPr>
            </w:pPr>
            <w:r w:rsidRPr="00B14F89">
              <w:rPr>
                <w:rFonts w:ascii="Calibri" w:hAnsi="Calibri" w:cs="Calibri"/>
                <w:sz w:val="20"/>
                <w:szCs w:val="20"/>
              </w:rPr>
              <w:t>Размещение в семье.  Ужин. Ночлег.</w:t>
            </w:r>
          </w:p>
        </w:tc>
      </w:tr>
      <w:tr w:rsidR="00C251F8" w:rsidTr="00C251F8">
        <w:tc>
          <w:tcPr>
            <w:tcW w:w="851" w:type="dxa"/>
          </w:tcPr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>9 день</w:t>
            </w:r>
          </w:p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 xml:space="preserve"> 19.07</w:t>
            </w:r>
          </w:p>
          <w:p w:rsidR="00C251F8" w:rsidRPr="00B14F89" w:rsidRDefault="00C251F8" w:rsidP="00C251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00" w:type="dxa"/>
          </w:tcPr>
          <w:p w:rsidR="00C251F8" w:rsidRPr="00B14F89" w:rsidRDefault="00C251F8" w:rsidP="00C251F8">
            <w:pPr>
              <w:rPr>
                <w:rFonts w:ascii="Calibri" w:hAnsi="Calibri"/>
                <w:i/>
                <w:sz w:val="20"/>
                <w:szCs w:val="20"/>
              </w:rPr>
            </w:pPr>
            <w:r w:rsidRPr="00B14F89">
              <w:rPr>
                <w:rFonts w:ascii="Calibri" w:hAnsi="Calibri"/>
                <w:sz w:val="20"/>
                <w:szCs w:val="20"/>
              </w:rPr>
              <w:t xml:space="preserve">Завтрак Выездная экскурсия в </w:t>
            </w:r>
            <w:r w:rsidRPr="00B14F89">
              <w:rPr>
                <w:rFonts w:ascii="Calibri" w:hAnsi="Calibri"/>
                <w:b/>
                <w:sz w:val="20"/>
                <w:szCs w:val="20"/>
              </w:rPr>
              <w:t xml:space="preserve">Манчестер </w:t>
            </w:r>
            <w:r w:rsidRPr="00B14F89">
              <w:rPr>
                <w:rFonts w:ascii="Calibri" w:hAnsi="Calibri"/>
                <w:i/>
                <w:sz w:val="20"/>
                <w:szCs w:val="20"/>
              </w:rPr>
              <w:t>(Манчестерский собор, Ратуша, церковь Св</w:t>
            </w:r>
            <w:r w:rsidR="00A276FB" w:rsidRPr="00B14F89">
              <w:rPr>
                <w:rFonts w:ascii="Calibri" w:hAnsi="Calibri"/>
                <w:i/>
                <w:sz w:val="20"/>
                <w:szCs w:val="20"/>
              </w:rPr>
              <w:t>. А</w:t>
            </w:r>
            <w:r w:rsidRPr="00B14F89">
              <w:rPr>
                <w:rFonts w:ascii="Calibri" w:hAnsi="Calibri"/>
                <w:i/>
                <w:sz w:val="20"/>
                <w:szCs w:val="20"/>
              </w:rPr>
              <w:t xml:space="preserve">нны, район Каслфирд, Битхэм – тауэр, китайский квартал и самый старый большой стадион в Англии – Олд Траффорд  </w:t>
            </w:r>
            <w:r w:rsidRPr="00B14F89">
              <w:rPr>
                <w:rFonts w:ascii="Calibri" w:hAnsi="Calibri"/>
                <w:b/>
                <w:sz w:val="20"/>
                <w:szCs w:val="20"/>
              </w:rPr>
              <w:t xml:space="preserve">и Ливерпуль </w:t>
            </w:r>
            <w:r w:rsidRPr="00B14F89">
              <w:rPr>
                <w:rFonts w:ascii="Calibri" w:hAnsi="Calibri"/>
                <w:sz w:val="20"/>
                <w:szCs w:val="20"/>
              </w:rPr>
              <w:t>(Альберт  Док, Каверн клуб, Порт оф Ливерпуль Билдинг, Ливерпульский собор, Таун Холм, стадион «Энфилд» и музей «</w:t>
            </w:r>
            <w:r w:rsidRPr="00B14F89">
              <w:rPr>
                <w:rFonts w:ascii="Calibri" w:hAnsi="Calibri"/>
                <w:sz w:val="20"/>
                <w:szCs w:val="20"/>
                <w:lang w:val="en-US"/>
              </w:rPr>
              <w:t>The</w:t>
            </w:r>
            <w:r w:rsidRPr="00B14F89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14F89">
              <w:rPr>
                <w:rFonts w:ascii="Calibri" w:hAnsi="Calibri"/>
                <w:sz w:val="20"/>
                <w:szCs w:val="20"/>
                <w:lang w:val="en-US"/>
              </w:rPr>
              <w:t>Beatles</w:t>
            </w:r>
            <w:r w:rsidRPr="00B14F89">
              <w:rPr>
                <w:rFonts w:ascii="Calibri" w:hAnsi="Calibri"/>
                <w:sz w:val="20"/>
                <w:szCs w:val="20"/>
              </w:rPr>
              <w:t xml:space="preserve">” знаменитой ливерпульской четверки). Посещение  (за доп. плату) </w:t>
            </w:r>
            <w:r w:rsidRPr="00B14F89">
              <w:rPr>
                <w:rFonts w:ascii="Calibri" w:hAnsi="Calibri"/>
                <w:b/>
                <w:sz w:val="20"/>
                <w:szCs w:val="20"/>
              </w:rPr>
              <w:t xml:space="preserve">Спек Холла* –   </w:t>
            </w:r>
            <w:r w:rsidRPr="00B14F89">
              <w:rPr>
                <w:rFonts w:ascii="Calibri" w:hAnsi="Calibri"/>
                <w:sz w:val="20"/>
                <w:szCs w:val="20"/>
              </w:rPr>
              <w:t xml:space="preserve">загородного поместья Тюдоровской эпохи. </w:t>
            </w:r>
          </w:p>
          <w:p w:rsidR="00C251F8" w:rsidRPr="00B14F89" w:rsidRDefault="00C251F8" w:rsidP="00C251F8">
            <w:pPr>
              <w:rPr>
                <w:rFonts w:ascii="Calibri" w:hAnsi="Calibri" w:cs="Arial"/>
                <w:b/>
                <w:bCs/>
                <w:i/>
                <w:kern w:val="36"/>
                <w:sz w:val="20"/>
                <w:szCs w:val="20"/>
              </w:rPr>
            </w:pPr>
            <w:r w:rsidRPr="00B14F89">
              <w:rPr>
                <w:rFonts w:ascii="Calibri" w:hAnsi="Calibri"/>
                <w:sz w:val="20"/>
                <w:szCs w:val="20"/>
              </w:rPr>
              <w:t xml:space="preserve"> Ужин (Обед дается семьей в виде сухого пайка).</w:t>
            </w:r>
          </w:p>
        </w:tc>
      </w:tr>
      <w:tr w:rsidR="00C251F8" w:rsidTr="00C251F8">
        <w:tc>
          <w:tcPr>
            <w:tcW w:w="851" w:type="dxa"/>
          </w:tcPr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>10 день</w:t>
            </w:r>
          </w:p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 xml:space="preserve"> 20.07</w:t>
            </w:r>
          </w:p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100" w:type="dxa"/>
          </w:tcPr>
          <w:p w:rsidR="00C251F8" w:rsidRPr="00B14F89" w:rsidRDefault="00C251F8" w:rsidP="00C251F8">
            <w:pPr>
              <w:rPr>
                <w:rFonts w:ascii="Calibri" w:hAnsi="Calibri"/>
                <w:sz w:val="20"/>
                <w:szCs w:val="20"/>
              </w:rPr>
            </w:pPr>
            <w:r w:rsidRPr="00B14F89">
              <w:rPr>
                <w:rFonts w:ascii="Calibri" w:hAnsi="Calibri"/>
                <w:sz w:val="20"/>
                <w:szCs w:val="20"/>
              </w:rPr>
              <w:t>Завтрак. (Обед дается семьей в виде сухого пайка). Экскурсия по городу</w:t>
            </w:r>
            <w:r w:rsidRPr="00B14F89">
              <w:rPr>
                <w:rFonts w:ascii="Calibri" w:hAnsi="Calibri"/>
                <w:b/>
                <w:sz w:val="20"/>
                <w:szCs w:val="20"/>
              </w:rPr>
              <w:t xml:space="preserve"> Йорк</w:t>
            </w:r>
            <w:r w:rsidRPr="00B14F89">
              <w:rPr>
                <w:rFonts w:ascii="Calibri" w:hAnsi="Calibri"/>
                <w:sz w:val="20"/>
                <w:szCs w:val="20"/>
              </w:rPr>
              <w:t xml:space="preserve">. </w:t>
            </w:r>
            <w:r w:rsidRPr="00B14F89">
              <w:rPr>
                <w:sz w:val="20"/>
                <w:szCs w:val="20"/>
              </w:rPr>
              <w:t xml:space="preserve"> </w:t>
            </w:r>
          </w:p>
          <w:p w:rsidR="00C251F8" w:rsidRPr="00B14F89" w:rsidRDefault="00C251F8" w:rsidP="00C251F8">
            <w:pPr>
              <w:rPr>
                <w:rFonts w:ascii="Calibri" w:hAnsi="Calibri" w:cs="Calibri"/>
                <w:sz w:val="20"/>
                <w:szCs w:val="20"/>
              </w:rPr>
            </w:pPr>
            <w:r w:rsidRPr="00B14F89">
              <w:rPr>
                <w:rFonts w:ascii="Calibri" w:hAnsi="Calibri" w:cs="Calibri"/>
                <w:b/>
                <w:sz w:val="20"/>
                <w:szCs w:val="20"/>
              </w:rPr>
              <w:t>Йорк —</w:t>
            </w:r>
            <w:r w:rsidRPr="00B14F89">
              <w:rPr>
                <w:rFonts w:ascii="Calibri" w:hAnsi="Calibri" w:cs="Calibri"/>
                <w:sz w:val="20"/>
                <w:szCs w:val="20"/>
              </w:rPr>
              <w:t xml:space="preserve"> древний город на севере Англии, основанный римлянами в 71 году н. э., известный своими историческими памятниками, такими как </w:t>
            </w:r>
            <w:r w:rsidRPr="00B14F89">
              <w:rPr>
                <w:rFonts w:ascii="Calibri" w:hAnsi="Calibri" w:cs="Calibri"/>
                <w:b/>
                <w:sz w:val="20"/>
                <w:szCs w:val="20"/>
              </w:rPr>
              <w:t>Йоркский собор</w:t>
            </w:r>
            <w:r w:rsidRPr="00B14F89">
              <w:rPr>
                <w:rFonts w:ascii="Calibri" w:hAnsi="Calibri" w:cs="Calibri"/>
                <w:sz w:val="20"/>
                <w:szCs w:val="20"/>
              </w:rPr>
              <w:t xml:space="preserve"> и средневековые городские стены, а также улицей </w:t>
            </w:r>
            <w:r w:rsidRPr="00B14F89">
              <w:rPr>
                <w:rFonts w:ascii="Calibri" w:hAnsi="Calibri" w:cs="Calibri"/>
                <w:b/>
                <w:sz w:val="20"/>
                <w:szCs w:val="20"/>
              </w:rPr>
              <w:t>Шембиз –</w:t>
            </w:r>
            <w:r w:rsidRPr="00B14F89">
              <w:rPr>
                <w:rFonts w:ascii="Calibri" w:hAnsi="Calibri" w:cs="Calibri"/>
                <w:sz w:val="20"/>
                <w:szCs w:val="20"/>
              </w:rPr>
              <w:t xml:space="preserve"> одной из самых красивых улиц в Англии. </w:t>
            </w:r>
            <w:r w:rsidR="00053C27" w:rsidRPr="00B14F89">
              <w:rPr>
                <w:rFonts w:ascii="Calibri" w:hAnsi="Calibri" w:cs="Calibri"/>
                <w:sz w:val="20"/>
                <w:szCs w:val="20"/>
              </w:rPr>
              <w:t>За доп</w:t>
            </w:r>
            <w:r w:rsidR="00A276FB" w:rsidRPr="00B14F89">
              <w:rPr>
                <w:rFonts w:ascii="Calibri" w:hAnsi="Calibri" w:cs="Calibri"/>
                <w:sz w:val="20"/>
                <w:szCs w:val="20"/>
              </w:rPr>
              <w:t>. п</w:t>
            </w:r>
            <w:r w:rsidR="00053C27" w:rsidRPr="00B14F89">
              <w:rPr>
                <w:rFonts w:ascii="Calibri" w:hAnsi="Calibri" w:cs="Calibri"/>
                <w:sz w:val="20"/>
                <w:szCs w:val="20"/>
              </w:rPr>
              <w:t xml:space="preserve">лату посещение музей викингов </w:t>
            </w:r>
            <w:r w:rsidR="00053C27" w:rsidRPr="00B14F89">
              <w:rPr>
                <w:rFonts w:ascii="Calibri" w:hAnsi="Calibri" w:cs="Calibri"/>
                <w:b/>
                <w:sz w:val="20"/>
                <w:szCs w:val="20"/>
              </w:rPr>
              <w:t>Йорвик* -</w:t>
            </w:r>
            <w:r w:rsidR="00053C27" w:rsidRPr="00B14F89">
              <w:rPr>
                <w:rFonts w:ascii="Calibri" w:hAnsi="Calibri" w:cs="Calibri"/>
                <w:sz w:val="20"/>
                <w:szCs w:val="20"/>
              </w:rPr>
              <w:t xml:space="preserve"> один из самых посещаемых достопримечательностей города.</w:t>
            </w:r>
          </w:p>
          <w:p w:rsidR="00C251F8" w:rsidRPr="00B14F89" w:rsidRDefault="00C251F8" w:rsidP="00255F0A">
            <w:pPr>
              <w:rPr>
                <w:rFonts w:ascii="Calibri" w:hAnsi="Calibri" w:cs="Calibri"/>
                <w:sz w:val="20"/>
                <w:szCs w:val="20"/>
              </w:rPr>
            </w:pPr>
            <w:r w:rsidRPr="00B14F89">
              <w:rPr>
                <w:rFonts w:ascii="Calibri" w:hAnsi="Calibri" w:cs="Calibri"/>
                <w:sz w:val="20"/>
                <w:szCs w:val="20"/>
              </w:rPr>
              <w:t>Вторая половина дня – поездка в</w:t>
            </w:r>
            <w:r w:rsidRPr="00B14F89">
              <w:rPr>
                <w:rFonts w:ascii="Calibri" w:hAnsi="Calibri" w:cs="Calibri"/>
                <w:b/>
                <w:sz w:val="20"/>
                <w:szCs w:val="20"/>
              </w:rPr>
              <w:t xml:space="preserve"> Лидс</w:t>
            </w:r>
            <w:r w:rsidRPr="00B14F89">
              <w:rPr>
                <w:rFonts w:ascii="Calibri" w:hAnsi="Calibri" w:cs="Calibri"/>
                <w:sz w:val="20"/>
                <w:szCs w:val="20"/>
              </w:rPr>
              <w:t xml:space="preserve"> - третий по величине город </w:t>
            </w:r>
            <w:hyperlink r:id="rId9" w:history="1">
              <w:r w:rsidRPr="00B14F89">
                <w:rPr>
                  <w:rStyle w:val="a4"/>
                  <w:rFonts w:ascii="Calibri" w:hAnsi="Calibri" w:cs="Calibri"/>
                  <w:sz w:val="20"/>
                  <w:szCs w:val="20"/>
                </w:rPr>
                <w:t>Великобритании</w:t>
              </w:r>
            </w:hyperlink>
            <w:r w:rsidRPr="00B14F89">
              <w:rPr>
                <w:rFonts w:ascii="Calibri" w:hAnsi="Calibri" w:cs="Calibri"/>
                <w:sz w:val="20"/>
                <w:szCs w:val="20"/>
              </w:rPr>
              <w:t>, расположенный в графстве Йоркшир. Это один из крупнейших промышленных, коммерчески</w:t>
            </w:r>
            <w:r w:rsidR="00255F0A" w:rsidRPr="00B14F89">
              <w:rPr>
                <w:rFonts w:ascii="Calibri" w:hAnsi="Calibri" w:cs="Calibri"/>
                <w:sz w:val="20"/>
                <w:szCs w:val="20"/>
              </w:rPr>
              <w:t>х</w:t>
            </w:r>
            <w:r w:rsidRPr="00B14F89">
              <w:rPr>
                <w:rFonts w:ascii="Calibri" w:hAnsi="Calibri" w:cs="Calibri"/>
                <w:sz w:val="20"/>
                <w:szCs w:val="20"/>
              </w:rPr>
              <w:t xml:space="preserve"> и финансовых центров Северной </w:t>
            </w:r>
            <w:hyperlink r:id="rId10" w:history="1">
              <w:r w:rsidRPr="00B14F89">
                <w:rPr>
                  <w:rStyle w:val="a4"/>
                  <w:rFonts w:ascii="Calibri" w:hAnsi="Calibri" w:cs="Calibri"/>
                  <w:sz w:val="20"/>
                  <w:szCs w:val="20"/>
                </w:rPr>
                <w:t>Англии</w:t>
              </w:r>
            </w:hyperlink>
            <w:r w:rsidRPr="00B14F89">
              <w:rPr>
                <w:rFonts w:ascii="Calibri" w:hAnsi="Calibri" w:cs="Calibri"/>
                <w:sz w:val="20"/>
                <w:szCs w:val="20"/>
              </w:rPr>
              <w:t>, который славится великолепным шопингом, рядом интересных музеев и художественных галерей, а также многочисленными парками.  17.00 – отъезд в Дувр.</w:t>
            </w:r>
          </w:p>
        </w:tc>
      </w:tr>
      <w:tr w:rsidR="00C251F8" w:rsidTr="00C251F8">
        <w:tc>
          <w:tcPr>
            <w:tcW w:w="851" w:type="dxa"/>
          </w:tcPr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lastRenderedPageBreak/>
              <w:t xml:space="preserve"> </w:t>
            </w:r>
          </w:p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>11 день</w:t>
            </w:r>
          </w:p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 xml:space="preserve"> 21.07</w:t>
            </w:r>
          </w:p>
        </w:tc>
        <w:tc>
          <w:tcPr>
            <w:tcW w:w="9100" w:type="dxa"/>
          </w:tcPr>
          <w:p w:rsidR="00C251F8" w:rsidRPr="00B14F89" w:rsidRDefault="00C251F8" w:rsidP="00C251F8">
            <w:pPr>
              <w:rPr>
                <w:rStyle w:val="jguwg"/>
                <w:rFonts w:ascii="Calibri" w:hAnsi="Calibri"/>
                <w:sz w:val="20"/>
                <w:szCs w:val="20"/>
              </w:rPr>
            </w:pPr>
            <w:r w:rsidRPr="00B14F89">
              <w:rPr>
                <w:rFonts w:ascii="Calibri" w:hAnsi="Calibri" w:cs="Calibri"/>
                <w:sz w:val="20"/>
                <w:szCs w:val="20"/>
              </w:rPr>
              <w:t xml:space="preserve">Ранний паром  Дувр – Кале. Отъезд в </w:t>
            </w:r>
            <w:r w:rsidRPr="00B14F89">
              <w:rPr>
                <w:rFonts w:ascii="Calibri" w:hAnsi="Calibri" w:cs="Calibri"/>
                <w:b/>
                <w:sz w:val="20"/>
                <w:szCs w:val="20"/>
              </w:rPr>
              <w:t>Лилль.</w:t>
            </w:r>
            <w:r w:rsidRPr="00B14F89">
              <w:rPr>
                <w:rFonts w:ascii="Calibri" w:hAnsi="Calibri" w:cs="Calibri"/>
                <w:sz w:val="20"/>
                <w:szCs w:val="20"/>
              </w:rPr>
              <w:t xml:space="preserve"> По прибытии 2-х часовая экскурсия по городу. </w:t>
            </w:r>
            <w:r w:rsidRPr="00B14F89">
              <w:rPr>
                <w:rStyle w:val="10"/>
                <w:rFonts w:ascii="Calibri" w:hAnsi="Calibri" w:cs="Calibri"/>
                <w:sz w:val="20"/>
                <w:szCs w:val="20"/>
              </w:rPr>
              <w:t xml:space="preserve"> </w:t>
            </w:r>
            <w:r w:rsidRPr="00B14F89">
              <w:rPr>
                <w:rStyle w:val="jguwg"/>
                <w:rFonts w:ascii="Calibri" w:hAnsi="Calibri" w:cs="Calibri"/>
                <w:b/>
                <w:sz w:val="20"/>
                <w:szCs w:val="20"/>
              </w:rPr>
              <w:t>Лилль</w:t>
            </w:r>
            <w:r w:rsidRPr="00B14F89">
              <w:rPr>
                <w:rStyle w:val="jguwg"/>
                <w:rFonts w:ascii="Calibri" w:hAnsi="Calibri" w:cs="Calibri"/>
                <w:sz w:val="20"/>
                <w:szCs w:val="20"/>
              </w:rPr>
              <w:t> — рай</w:t>
            </w:r>
            <w:r w:rsidRPr="00B14F89">
              <w:rPr>
                <w:rStyle w:val="jguwg"/>
                <w:rFonts w:ascii="Calibri" w:hAnsi="Calibri"/>
                <w:sz w:val="20"/>
                <w:szCs w:val="20"/>
              </w:rPr>
              <w:t xml:space="preserve">  </w:t>
            </w:r>
            <w:r w:rsidRPr="00B14F89">
              <w:rPr>
                <w:rStyle w:val="jguwg"/>
                <w:rFonts w:ascii="Calibri" w:hAnsi="Calibri" w:cs="Calibri"/>
                <w:sz w:val="20"/>
                <w:szCs w:val="20"/>
              </w:rPr>
              <w:t>для любителей красивой архитектуры. Здесь повсюду ощущается сильное влияние фламандских архитектурных</w:t>
            </w:r>
            <w:r w:rsidRPr="00B14F89">
              <w:rPr>
                <w:rStyle w:val="jguwg"/>
                <w:rFonts w:ascii="Calibri" w:hAnsi="Calibri"/>
                <w:sz w:val="20"/>
                <w:szCs w:val="20"/>
              </w:rPr>
              <w:t xml:space="preserve">  </w:t>
            </w:r>
            <w:r w:rsidRPr="00B14F89">
              <w:rPr>
                <w:rStyle w:val="jguwg"/>
                <w:rFonts w:ascii="Calibri" w:hAnsi="Calibri" w:cs="Calibri"/>
                <w:sz w:val="20"/>
                <w:szCs w:val="20"/>
              </w:rPr>
              <w:t>традиций: от монументальной площади Гран-Плас и собора Нотр-Дам-де-ла-Трей до тихих улочек и садов.</w:t>
            </w:r>
          </w:p>
          <w:p w:rsidR="00C251F8" w:rsidRPr="00B14F89" w:rsidRDefault="00C251F8" w:rsidP="00C251F8">
            <w:pPr>
              <w:rPr>
                <w:rFonts w:ascii="Calibri" w:hAnsi="Calibri" w:cs="Calibri"/>
                <w:b/>
                <w:i/>
                <w:color w:val="444444"/>
                <w:sz w:val="20"/>
                <w:szCs w:val="20"/>
              </w:rPr>
            </w:pPr>
            <w:r w:rsidRPr="00B14F89">
              <w:rPr>
                <w:rFonts w:ascii="Calibri" w:hAnsi="Calibri" w:cs="Calibri"/>
                <w:sz w:val="20"/>
                <w:szCs w:val="20"/>
              </w:rPr>
              <w:t xml:space="preserve">Отъезд в  </w:t>
            </w:r>
            <w:r w:rsidRPr="00B14F89">
              <w:rPr>
                <w:rFonts w:ascii="Calibri" w:hAnsi="Calibri" w:cs="Calibri"/>
                <w:b/>
                <w:sz w:val="20"/>
                <w:szCs w:val="20"/>
              </w:rPr>
              <w:t xml:space="preserve">Брюссель </w:t>
            </w:r>
            <w:r w:rsidRPr="00B14F8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14F89">
              <w:rPr>
                <w:rFonts w:ascii="Calibri" w:hAnsi="Calibri" w:cs="Calibri"/>
                <w:color w:val="444444"/>
                <w:sz w:val="20"/>
                <w:szCs w:val="20"/>
              </w:rPr>
              <w:t>- столицу</w:t>
            </w:r>
            <w:r w:rsidRPr="00B14F89">
              <w:rPr>
                <w:rFonts w:ascii="Calibri" w:hAnsi="Calibri" w:cs="Calibri"/>
                <w:b/>
                <w:color w:val="444444"/>
                <w:sz w:val="20"/>
                <w:szCs w:val="20"/>
              </w:rPr>
              <w:t xml:space="preserve"> Королевства Бельгия. </w:t>
            </w:r>
            <w:r w:rsidRPr="00B14F89">
              <w:rPr>
                <w:rFonts w:ascii="Calibri" w:hAnsi="Calibri" w:cs="Calibri"/>
                <w:color w:val="444444"/>
                <w:sz w:val="20"/>
                <w:szCs w:val="20"/>
              </w:rPr>
              <w:t>По желанию за доп</w:t>
            </w:r>
            <w:r w:rsidR="00A276FB" w:rsidRPr="00B14F89">
              <w:rPr>
                <w:rFonts w:ascii="Calibri" w:hAnsi="Calibri" w:cs="Calibri"/>
                <w:color w:val="444444"/>
                <w:sz w:val="20"/>
                <w:szCs w:val="20"/>
              </w:rPr>
              <w:t>. п</w:t>
            </w:r>
            <w:r w:rsidRPr="00B14F89">
              <w:rPr>
                <w:rFonts w:ascii="Calibri" w:hAnsi="Calibri" w:cs="Calibri"/>
                <w:color w:val="444444"/>
                <w:sz w:val="20"/>
                <w:szCs w:val="20"/>
              </w:rPr>
              <w:t>лату заезд в</w:t>
            </w:r>
            <w:r w:rsidRPr="00B14F89">
              <w:rPr>
                <w:rFonts w:ascii="Calibri" w:hAnsi="Calibri" w:cs="Calibri"/>
                <w:b/>
                <w:color w:val="444444"/>
                <w:sz w:val="20"/>
                <w:szCs w:val="20"/>
              </w:rPr>
              <w:t xml:space="preserve"> Гент</w:t>
            </w:r>
            <w:r w:rsidRPr="00B14F89">
              <w:rPr>
                <w:rFonts w:ascii="Calibri" w:hAnsi="Calibri" w:cs="Calibri"/>
                <w:color w:val="444444"/>
                <w:sz w:val="20"/>
                <w:szCs w:val="20"/>
              </w:rPr>
              <w:t>*-</w:t>
            </w:r>
            <w:r w:rsidRPr="00B14F89">
              <w:rPr>
                <w:rStyle w:val="10"/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Pr="00B14F89">
              <w:rPr>
                <w:rStyle w:val="a7"/>
                <w:rFonts w:ascii="Calibri" w:hAnsi="Calibri" w:cs="Calibri"/>
                <w:b w:val="0"/>
                <w:sz w:val="20"/>
                <w:szCs w:val="20"/>
              </w:rPr>
              <w:t>город Восточной  Фландрии Бельгийского королевства. В далекие времена он был важным центром Европы – больше Лондона, соседнего Брюгге и уступал лишь Парижу.</w:t>
            </w:r>
          </w:p>
          <w:p w:rsidR="00C251F8" w:rsidRPr="00B14F89" w:rsidRDefault="00C251F8" w:rsidP="00C251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4F89">
              <w:rPr>
                <w:rFonts w:ascii="Calibri" w:hAnsi="Calibri" w:cs="Calibri"/>
                <w:sz w:val="20"/>
                <w:szCs w:val="20"/>
              </w:rPr>
              <w:t xml:space="preserve">Обзорная экскурсия по </w:t>
            </w:r>
            <w:r w:rsidRPr="00B14F89">
              <w:rPr>
                <w:rFonts w:ascii="Calibri" w:hAnsi="Calibri" w:cs="Calibri"/>
                <w:b/>
                <w:sz w:val="20"/>
                <w:szCs w:val="20"/>
              </w:rPr>
              <w:t xml:space="preserve">Брюсселю: </w:t>
            </w:r>
            <w:r w:rsidRPr="00B14F89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Королевский дворец, площадь </w:t>
            </w:r>
            <w:r w:rsidRPr="00B14F89"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 xml:space="preserve"> Гранд-Плас, </w:t>
            </w:r>
            <w:r w:rsidRPr="00B14F89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Ратуша, дома Гильдий,  Манекен-Пис,</w:t>
            </w:r>
            <w:r w:rsidRPr="00B14F89"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 xml:space="preserve"> гора Искусств, дворец Правосудия, здание Европарламента, базилика Сакре-Кёр.</w:t>
            </w:r>
            <w:r w:rsidRPr="00B14F89">
              <w:rPr>
                <w:rFonts w:ascii="Calibri" w:hAnsi="Calibri" w:cs="Calibri"/>
                <w:sz w:val="20"/>
                <w:szCs w:val="20"/>
              </w:rPr>
              <w:t xml:space="preserve"> Посещение магазина  знаменитого бельгийского шоколада. </w:t>
            </w:r>
            <w:r w:rsidRPr="00B14F8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C251F8" w:rsidRPr="00B14F89" w:rsidRDefault="00C251F8" w:rsidP="00C251F8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14F89">
              <w:rPr>
                <w:rFonts w:ascii="Calibri" w:hAnsi="Calibri" w:cs="Calibri"/>
                <w:color w:val="000000"/>
                <w:sz w:val="20"/>
                <w:szCs w:val="20"/>
              </w:rPr>
              <w:t>По желанию</w:t>
            </w:r>
            <w:r w:rsidRPr="00B14F8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B14F89">
              <w:rPr>
                <w:rFonts w:ascii="Calibri" w:hAnsi="Calibri" w:cs="Calibri"/>
                <w:color w:val="000000"/>
                <w:sz w:val="20"/>
                <w:szCs w:val="20"/>
              </w:rPr>
              <w:t>(за доп</w:t>
            </w:r>
            <w:r w:rsidR="00A276FB" w:rsidRPr="00B14F89">
              <w:rPr>
                <w:rFonts w:ascii="Calibri" w:hAnsi="Calibri" w:cs="Calibri"/>
                <w:color w:val="000000"/>
                <w:sz w:val="20"/>
                <w:szCs w:val="20"/>
              </w:rPr>
              <w:t>. п</w:t>
            </w:r>
            <w:r w:rsidRPr="00B14F8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лату) посещение </w:t>
            </w:r>
            <w:r w:rsidRPr="00B14F8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парка «Мини Европа»*-</w:t>
            </w:r>
            <w:r w:rsidRPr="00B14F89">
              <w:rPr>
                <w:rFonts w:ascii="Calibri" w:hAnsi="Calibri" w:cs="Calibri"/>
                <w:sz w:val="20"/>
                <w:szCs w:val="20"/>
              </w:rPr>
              <w:t xml:space="preserve"> парка, на территории </w:t>
            </w:r>
          </w:p>
          <w:p w:rsidR="00C251F8" w:rsidRPr="00B14F89" w:rsidRDefault="00C251F8" w:rsidP="00C251F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14F89">
              <w:rPr>
                <w:rFonts w:ascii="Calibri" w:hAnsi="Calibri" w:cs="Calibri"/>
                <w:sz w:val="20"/>
                <w:szCs w:val="20"/>
              </w:rPr>
              <w:t>которого располагаются все основные европейские достопримечательности в уменьшенном размере</w:t>
            </w:r>
            <w:r w:rsidRPr="00B14F89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Pr="00B14F89">
              <w:rPr>
                <w:rFonts w:ascii="Calibri" w:hAnsi="Calibri" w:cs="Calibri"/>
                <w:sz w:val="20"/>
                <w:szCs w:val="20"/>
              </w:rPr>
              <w:t>Биг-Бен, Эйфелева башня, Пизанская башня, многочисленные дворцы из различных европейских столиц и др.</w:t>
            </w:r>
            <w:r w:rsidR="00B14F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14F89">
              <w:rPr>
                <w:rFonts w:ascii="Calibri" w:hAnsi="Calibri" w:cs="Calibri"/>
                <w:sz w:val="20"/>
                <w:szCs w:val="20"/>
              </w:rPr>
              <w:t>Ночлег на территории Франции.</w:t>
            </w:r>
          </w:p>
        </w:tc>
      </w:tr>
      <w:tr w:rsidR="00C251F8" w:rsidTr="00C251F8">
        <w:tc>
          <w:tcPr>
            <w:tcW w:w="851" w:type="dxa"/>
          </w:tcPr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>12 день</w:t>
            </w:r>
          </w:p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 xml:space="preserve"> 22.07</w:t>
            </w:r>
          </w:p>
        </w:tc>
        <w:tc>
          <w:tcPr>
            <w:tcW w:w="9100" w:type="dxa"/>
          </w:tcPr>
          <w:p w:rsidR="00C251F8" w:rsidRPr="00B14F89" w:rsidRDefault="00C251F8" w:rsidP="00C251F8">
            <w:pPr>
              <w:ind w:right="-432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B14F89">
              <w:rPr>
                <w:rFonts w:ascii="Calibri" w:hAnsi="Calibri" w:cs="Calibri"/>
                <w:sz w:val="20"/>
                <w:szCs w:val="20"/>
              </w:rPr>
              <w:t xml:space="preserve">Завтрак.  Отъезд на экскурсию в  </w:t>
            </w:r>
            <w:r w:rsidRPr="00B14F89">
              <w:rPr>
                <w:rFonts w:ascii="Calibri" w:hAnsi="Calibri" w:cs="Calibri"/>
                <w:b/>
                <w:sz w:val="20"/>
                <w:szCs w:val="20"/>
              </w:rPr>
              <w:t xml:space="preserve">Люксембург. </w:t>
            </w:r>
            <w:r w:rsidRPr="00B14F89">
              <w:rPr>
                <w:rFonts w:ascii="Calibri" w:hAnsi="Calibri" w:cs="Calibri"/>
                <w:sz w:val="20"/>
                <w:szCs w:val="20"/>
              </w:rPr>
              <w:t>По прибытию пешеходная экскурсия по городу:</w:t>
            </w:r>
          </w:p>
          <w:p w:rsidR="00C251F8" w:rsidRPr="00B14F89" w:rsidRDefault="00C251F8" w:rsidP="00C251F8">
            <w:pPr>
              <w:ind w:right="-432"/>
              <w:outlineLvl w:val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B14F8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14F89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Дворец  Великих Герцогов, площадь Гийома, Собор Люксембургской Богоматери, старинные </w:t>
            </w:r>
          </w:p>
          <w:p w:rsidR="00B14F89" w:rsidRDefault="00C251F8" w:rsidP="00C251F8">
            <w:pPr>
              <w:ind w:right="-432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B14F89">
              <w:rPr>
                <w:rFonts w:ascii="Calibri" w:hAnsi="Calibri" w:cs="Calibri"/>
                <w:b/>
                <w:i/>
                <w:sz w:val="20"/>
                <w:szCs w:val="20"/>
              </w:rPr>
              <w:t>кварталы и укрепления города Люксембург.</w:t>
            </w:r>
            <w:r w:rsidRPr="00B14F89">
              <w:rPr>
                <w:rFonts w:ascii="Calibri" w:hAnsi="Calibri" w:cs="Calibri"/>
                <w:sz w:val="20"/>
                <w:szCs w:val="20"/>
              </w:rPr>
              <w:t xml:space="preserve">   Транзит по территории Германии. </w:t>
            </w:r>
          </w:p>
          <w:p w:rsidR="00C251F8" w:rsidRPr="00B14F89" w:rsidRDefault="00C251F8" w:rsidP="00C251F8">
            <w:pPr>
              <w:ind w:right="-432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B14F89">
              <w:rPr>
                <w:rFonts w:ascii="Calibri" w:hAnsi="Calibri" w:cs="Calibri"/>
                <w:color w:val="444444"/>
                <w:sz w:val="20"/>
                <w:szCs w:val="20"/>
              </w:rPr>
              <w:t xml:space="preserve">По желанию за </w:t>
            </w:r>
            <w:r w:rsidRPr="00B14F89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доп</w:t>
            </w:r>
            <w:r w:rsidR="00A276FB" w:rsidRPr="00B14F89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. п</w:t>
            </w:r>
            <w:r w:rsidRPr="00B14F89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лату заезд в</w:t>
            </w:r>
            <w:r w:rsidRPr="00B14F89">
              <w:rPr>
                <w:rFonts w:asciiTheme="minorHAnsi" w:hAnsiTheme="minorHAnsi" w:cstheme="minorHAnsi"/>
                <w:b/>
                <w:color w:val="444444"/>
                <w:sz w:val="20"/>
                <w:szCs w:val="20"/>
              </w:rPr>
              <w:t xml:space="preserve"> Трир*</w:t>
            </w:r>
            <w:r w:rsidRPr="00B14F89">
              <w:rPr>
                <w:rFonts w:asciiTheme="minorHAnsi" w:hAnsiTheme="minorHAnsi" w:cstheme="minorHAnsi"/>
                <w:sz w:val="20"/>
                <w:szCs w:val="20"/>
              </w:rPr>
              <w:t> –</w:t>
            </w:r>
            <w:r w:rsidRPr="00B14F89">
              <w:rPr>
                <w:rFonts w:ascii="Calibri" w:hAnsi="Calibri" w:cs="Calibri"/>
                <w:sz w:val="20"/>
                <w:szCs w:val="20"/>
              </w:rPr>
              <w:t xml:space="preserve"> город на юго-западе Германии в винодельческом регионе Мозель. Он располагается недалеко от границы с </w:t>
            </w:r>
            <w:r w:rsidRPr="00B14F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14F89">
              <w:rPr>
                <w:rFonts w:ascii="Calibri" w:hAnsi="Calibri" w:cs="Calibri"/>
                <w:sz w:val="20"/>
                <w:szCs w:val="20"/>
              </w:rPr>
              <w:t xml:space="preserve">Люксембургом и был основан римлянами. Здесь </w:t>
            </w:r>
          </w:p>
          <w:p w:rsidR="00C251F8" w:rsidRPr="00B14F89" w:rsidRDefault="00C251F8" w:rsidP="00C251F8">
            <w:pPr>
              <w:ind w:right="-432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14F89">
              <w:rPr>
                <w:rFonts w:ascii="Calibri" w:hAnsi="Calibri" w:cs="Calibri"/>
                <w:sz w:val="20"/>
                <w:szCs w:val="20"/>
              </w:rPr>
              <w:t xml:space="preserve">хорошо сохранилось </w:t>
            </w:r>
            <w:r w:rsidR="00B14F89">
              <w:rPr>
                <w:rFonts w:ascii="Calibri" w:hAnsi="Calibri" w:cs="Calibri"/>
                <w:sz w:val="20"/>
                <w:szCs w:val="20"/>
              </w:rPr>
              <w:t>несколько сооружений той эпохи</w:t>
            </w:r>
            <w:r w:rsidR="00A276FB">
              <w:rPr>
                <w:rFonts w:ascii="Calibri" w:hAnsi="Calibri" w:cs="Calibri"/>
                <w:sz w:val="20"/>
                <w:szCs w:val="20"/>
              </w:rPr>
              <w:t>,</w:t>
            </w:r>
            <w:r w:rsidR="00A276FB" w:rsidRPr="00B14F89">
              <w:rPr>
                <w:rFonts w:ascii="Calibri" w:hAnsi="Calibri" w:cs="Calibri"/>
                <w:sz w:val="20"/>
                <w:szCs w:val="20"/>
              </w:rPr>
              <w:t xml:space="preserve"> в</w:t>
            </w:r>
            <w:r w:rsidRPr="00B14F89">
              <w:rPr>
                <w:rFonts w:ascii="Calibri" w:hAnsi="Calibri" w:cs="Calibri"/>
                <w:sz w:val="20"/>
                <w:szCs w:val="20"/>
              </w:rPr>
              <w:t xml:space="preserve"> том</w:t>
            </w:r>
            <w:r w:rsidRPr="00B14F89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B14F89">
              <w:rPr>
                <w:rFonts w:ascii="Calibri" w:hAnsi="Calibri" w:cs="Calibri"/>
                <w:sz w:val="20"/>
                <w:szCs w:val="20"/>
              </w:rPr>
              <w:t>числе ворота Порта-Нигра, руины римских бань, амфитеатр недалеко от центра города и каменный мост через</w:t>
            </w:r>
            <w:r w:rsidRPr="00B14F89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B14F89">
              <w:rPr>
                <w:rFonts w:ascii="Calibri" w:hAnsi="Calibri" w:cs="Calibri"/>
                <w:sz w:val="20"/>
                <w:szCs w:val="20"/>
              </w:rPr>
              <w:t>реку Мозель.</w:t>
            </w:r>
            <w:r w:rsidRPr="00B14F89">
              <w:rPr>
                <w:rFonts w:ascii="Calibri" w:hAnsi="Calibri" w:cs="Calibri"/>
                <w:b/>
                <w:color w:val="444444"/>
                <w:sz w:val="20"/>
                <w:szCs w:val="20"/>
              </w:rPr>
              <w:t xml:space="preserve"> </w:t>
            </w:r>
            <w:r w:rsidRPr="00B14F89">
              <w:rPr>
                <w:rStyle w:val="10"/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</w:p>
          <w:p w:rsidR="00C251F8" w:rsidRPr="00B14F89" w:rsidRDefault="00C251F8" w:rsidP="00C251F8">
            <w:pPr>
              <w:rPr>
                <w:rFonts w:ascii="Calibri" w:hAnsi="Calibri" w:cs="Arial"/>
                <w:b/>
                <w:bCs/>
                <w:i/>
                <w:kern w:val="36"/>
                <w:sz w:val="20"/>
                <w:szCs w:val="20"/>
              </w:rPr>
            </w:pPr>
            <w:r w:rsidRPr="00B14F89">
              <w:rPr>
                <w:rFonts w:ascii="Calibri" w:hAnsi="Calibri"/>
                <w:sz w:val="20"/>
                <w:szCs w:val="20"/>
              </w:rPr>
              <w:t>Позднее прибытие в гостиницу на территории Польши.</w:t>
            </w:r>
          </w:p>
        </w:tc>
      </w:tr>
      <w:tr w:rsidR="00C251F8" w:rsidTr="00C251F8">
        <w:tc>
          <w:tcPr>
            <w:tcW w:w="851" w:type="dxa"/>
          </w:tcPr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>13 день</w:t>
            </w:r>
          </w:p>
          <w:p w:rsidR="00C251F8" w:rsidRPr="00B14F89" w:rsidRDefault="00C251F8" w:rsidP="00C251F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B14F89">
              <w:rPr>
                <w:rFonts w:ascii="Calibri" w:hAnsi="Calibri"/>
                <w:bCs/>
                <w:sz w:val="18"/>
                <w:szCs w:val="18"/>
              </w:rPr>
              <w:t xml:space="preserve"> 23.07</w:t>
            </w:r>
          </w:p>
        </w:tc>
        <w:tc>
          <w:tcPr>
            <w:tcW w:w="9100" w:type="dxa"/>
          </w:tcPr>
          <w:p w:rsidR="00255F0A" w:rsidRPr="00B14F89" w:rsidRDefault="00C251F8" w:rsidP="00C251F8">
            <w:pPr>
              <w:ind w:right="-432"/>
              <w:outlineLvl w:val="0"/>
              <w:rPr>
                <w:rFonts w:ascii="Calibri" w:hAnsi="Calibri"/>
                <w:sz w:val="20"/>
                <w:szCs w:val="20"/>
              </w:rPr>
            </w:pPr>
            <w:r w:rsidRPr="00B14F89">
              <w:rPr>
                <w:rFonts w:ascii="Calibri" w:hAnsi="Calibri"/>
                <w:sz w:val="20"/>
                <w:szCs w:val="20"/>
              </w:rPr>
              <w:t xml:space="preserve">Завтрак, выезд из отеля. Транзит по территории Польши. </w:t>
            </w:r>
          </w:p>
          <w:p w:rsidR="00C251F8" w:rsidRPr="00B14F89" w:rsidRDefault="00C251F8" w:rsidP="00C251F8">
            <w:pPr>
              <w:ind w:right="-432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B14F89">
              <w:rPr>
                <w:rFonts w:ascii="Calibri" w:hAnsi="Calibri"/>
                <w:sz w:val="20"/>
                <w:szCs w:val="20"/>
              </w:rPr>
              <w:t>Прибытие в Брест (ориентировочно 23.00 -24.00), в Минск ориентировочно в 06.00 – 08.00 утра</w:t>
            </w:r>
          </w:p>
        </w:tc>
      </w:tr>
    </w:tbl>
    <w:p w:rsidR="00C251F8" w:rsidRDefault="0079567C" w:rsidP="005D57ED">
      <w:pPr>
        <w:spacing w:before="100" w:beforeAutospacing="1" w:after="100" w:afterAutospacing="1"/>
        <w:ind w:left="-426"/>
        <w:rPr>
          <w:rFonts w:ascii="Calibri" w:hAnsi="Calibri" w:cs="Arial"/>
          <w:b/>
          <w:bCs/>
          <w:color w:val="333333"/>
        </w:rPr>
      </w:pPr>
      <w:r w:rsidRPr="0079567C">
        <w:rPr>
          <w:rFonts w:ascii="Calibri" w:hAnsi="Calibri" w:cs="Arial"/>
          <w:b/>
          <w:bCs/>
          <w:i/>
          <w:kern w:val="36"/>
          <w:sz w:val="26"/>
          <w:szCs w:val="26"/>
        </w:rPr>
        <w:t xml:space="preserve">    </w:t>
      </w:r>
      <w:r w:rsidR="005D57ED">
        <w:rPr>
          <w:rFonts w:ascii="Calibri" w:hAnsi="Calibri" w:cs="Arial"/>
          <w:b/>
          <w:bCs/>
          <w:i/>
          <w:kern w:val="36"/>
          <w:sz w:val="26"/>
          <w:szCs w:val="26"/>
        </w:rPr>
        <w:t xml:space="preserve">            </w:t>
      </w:r>
      <w:r w:rsidRPr="0079567C">
        <w:rPr>
          <w:rFonts w:ascii="Calibri" w:hAnsi="Calibri" w:cs="Arial"/>
          <w:b/>
          <w:bCs/>
          <w:i/>
          <w:kern w:val="36"/>
          <w:sz w:val="26"/>
          <w:szCs w:val="26"/>
        </w:rPr>
        <w:t xml:space="preserve"> </w:t>
      </w:r>
      <w:r w:rsidR="00C251F8" w:rsidRPr="005D57ED">
        <w:rPr>
          <w:rFonts w:ascii="Calibri" w:hAnsi="Calibri" w:cs="Arial"/>
          <w:b/>
          <w:bCs/>
          <w:color w:val="333333"/>
          <w:sz w:val="26"/>
          <w:szCs w:val="26"/>
        </w:rPr>
        <w:t>Стоимость тура:</w:t>
      </w:r>
      <w:r w:rsidR="00C251F8" w:rsidRPr="00C251F8">
        <w:rPr>
          <w:rFonts w:ascii="Calibri" w:hAnsi="Calibri" w:cs="Arial"/>
          <w:b/>
          <w:bCs/>
          <w:color w:val="333333"/>
        </w:rPr>
        <w:t xml:space="preserve"> </w:t>
      </w:r>
      <w:r w:rsidR="00C251F8" w:rsidRPr="005D57ED">
        <w:rPr>
          <w:rFonts w:ascii="Calibri" w:hAnsi="Calibri" w:cs="Arial"/>
          <w:b/>
          <w:bCs/>
          <w:i/>
          <w:color w:val="333333"/>
        </w:rPr>
        <w:t xml:space="preserve"> туристы до 18 лет -</w:t>
      </w:r>
      <w:r w:rsidR="005D57ED" w:rsidRPr="005D57ED">
        <w:rPr>
          <w:rFonts w:ascii="Calibri" w:hAnsi="Calibri" w:cs="Arial"/>
          <w:b/>
          <w:bCs/>
          <w:i/>
          <w:color w:val="333333"/>
        </w:rPr>
        <w:t xml:space="preserve"> 750 евро + 360 фунтов, </w:t>
      </w:r>
      <w:r w:rsidR="00C251F8" w:rsidRPr="005D57ED">
        <w:rPr>
          <w:rFonts w:ascii="Calibri" w:hAnsi="Calibri" w:cs="Arial"/>
          <w:b/>
          <w:bCs/>
          <w:i/>
          <w:color w:val="333333"/>
        </w:rPr>
        <w:t xml:space="preserve"> </w:t>
      </w:r>
      <w:r w:rsidR="005D57ED" w:rsidRPr="005D57ED">
        <w:rPr>
          <w:rFonts w:ascii="Calibri" w:hAnsi="Calibri" w:cs="Arial"/>
          <w:b/>
          <w:bCs/>
          <w:i/>
          <w:color w:val="333333"/>
        </w:rPr>
        <w:t xml:space="preserve">    </w:t>
      </w:r>
      <w:r w:rsidR="005D57ED" w:rsidRPr="005D57ED">
        <w:rPr>
          <w:rFonts w:ascii="Calibri" w:hAnsi="Calibri" w:cs="Arial"/>
          <w:b/>
          <w:bCs/>
          <w:i/>
          <w:color w:val="333333"/>
        </w:rPr>
        <w:tab/>
      </w:r>
      <w:r w:rsidR="005D57ED" w:rsidRPr="005D57ED">
        <w:rPr>
          <w:rFonts w:ascii="Calibri" w:hAnsi="Calibri" w:cs="Arial"/>
          <w:b/>
          <w:bCs/>
          <w:i/>
          <w:color w:val="333333"/>
        </w:rPr>
        <w:tab/>
      </w:r>
      <w:r w:rsidR="005D57ED" w:rsidRPr="005D57ED">
        <w:rPr>
          <w:rFonts w:ascii="Calibri" w:hAnsi="Calibri" w:cs="Arial"/>
          <w:b/>
          <w:bCs/>
          <w:i/>
          <w:color w:val="333333"/>
        </w:rPr>
        <w:tab/>
      </w:r>
      <w:r w:rsidR="005D57ED" w:rsidRPr="005D57ED">
        <w:rPr>
          <w:rFonts w:ascii="Calibri" w:hAnsi="Calibri" w:cs="Arial"/>
          <w:b/>
          <w:bCs/>
          <w:i/>
          <w:color w:val="333333"/>
        </w:rPr>
        <w:tab/>
      </w:r>
      <w:r w:rsidR="005D57ED" w:rsidRPr="005D57ED">
        <w:rPr>
          <w:rFonts w:ascii="Calibri" w:hAnsi="Calibri" w:cs="Arial"/>
          <w:b/>
          <w:bCs/>
          <w:i/>
          <w:color w:val="333333"/>
        </w:rPr>
        <w:tab/>
      </w:r>
      <w:r w:rsidR="005D57ED" w:rsidRPr="005D57ED">
        <w:rPr>
          <w:rFonts w:ascii="Calibri" w:hAnsi="Calibri" w:cs="Arial"/>
          <w:b/>
          <w:bCs/>
          <w:i/>
          <w:color w:val="333333"/>
        </w:rPr>
        <w:tab/>
        <w:t xml:space="preserve">                </w:t>
      </w:r>
      <w:r w:rsidR="005D57ED">
        <w:rPr>
          <w:rFonts w:ascii="Calibri" w:hAnsi="Calibri" w:cs="Arial"/>
          <w:b/>
          <w:bCs/>
          <w:i/>
          <w:color w:val="333333"/>
        </w:rPr>
        <w:t xml:space="preserve">  </w:t>
      </w:r>
      <w:r w:rsidR="005D57ED" w:rsidRPr="005D57ED">
        <w:rPr>
          <w:rFonts w:ascii="Calibri" w:hAnsi="Calibri" w:cs="Arial"/>
          <w:b/>
          <w:bCs/>
          <w:i/>
          <w:color w:val="333333"/>
        </w:rPr>
        <w:t xml:space="preserve"> туристы  </w:t>
      </w:r>
      <w:r w:rsidR="00C251F8" w:rsidRPr="005D57ED">
        <w:rPr>
          <w:rFonts w:ascii="Calibri" w:hAnsi="Calibri" w:cs="Arial"/>
          <w:b/>
          <w:bCs/>
          <w:i/>
          <w:color w:val="333333"/>
        </w:rPr>
        <w:t xml:space="preserve">с </w:t>
      </w:r>
      <w:r w:rsidR="005D57ED" w:rsidRPr="005D57ED">
        <w:rPr>
          <w:rFonts w:ascii="Calibri" w:hAnsi="Calibri" w:cs="Arial"/>
          <w:b/>
          <w:bCs/>
          <w:i/>
          <w:color w:val="333333"/>
        </w:rPr>
        <w:t xml:space="preserve">  </w:t>
      </w:r>
      <w:r w:rsidR="00C251F8" w:rsidRPr="005D57ED">
        <w:rPr>
          <w:rFonts w:ascii="Calibri" w:hAnsi="Calibri" w:cs="Arial"/>
          <w:b/>
          <w:bCs/>
          <w:i/>
          <w:color w:val="333333"/>
        </w:rPr>
        <w:t>18 лет –</w:t>
      </w:r>
      <w:r w:rsidR="005D57ED" w:rsidRPr="005D57ED">
        <w:rPr>
          <w:rFonts w:ascii="Calibri" w:hAnsi="Calibri" w:cs="Arial"/>
          <w:b/>
          <w:bCs/>
          <w:i/>
          <w:color w:val="333333"/>
        </w:rPr>
        <w:t xml:space="preserve"> 750 евро + 410 фунтов</w:t>
      </w:r>
    </w:p>
    <w:p w:rsidR="00C251F8" w:rsidRPr="00C251F8" w:rsidRDefault="00C251F8" w:rsidP="00C251F8">
      <w:pPr>
        <w:spacing w:before="100" w:beforeAutospacing="1" w:after="100" w:afterAutospacing="1"/>
        <w:ind w:left="-426"/>
        <w:rPr>
          <w:rFonts w:ascii="Calibri" w:hAnsi="Calibri" w:cs="Arial"/>
          <w:color w:val="333333"/>
        </w:rPr>
      </w:pPr>
      <w:r w:rsidRPr="00B14F89">
        <w:rPr>
          <w:rFonts w:ascii="Calibri" w:hAnsi="Calibri" w:cs="Arial"/>
          <w:b/>
          <w:bCs/>
          <w:color w:val="333333"/>
        </w:rPr>
        <w:t xml:space="preserve">             </w:t>
      </w:r>
      <w:proofErr w:type="gramStart"/>
      <w:r w:rsidRPr="00B14F89">
        <w:rPr>
          <w:rFonts w:ascii="Calibri" w:hAnsi="Calibri" w:cs="Arial"/>
          <w:b/>
          <w:bCs/>
          <w:color w:val="333333"/>
        </w:rPr>
        <w:t>В стоимость входит:</w:t>
      </w:r>
      <w:r w:rsidRPr="00B14F89">
        <w:rPr>
          <w:rFonts w:ascii="Calibri" w:hAnsi="Calibri" w:cs="Arial"/>
          <w:color w:val="333333"/>
        </w:rPr>
        <w:t xml:space="preserve">                                                                                                                                                </w:t>
      </w:r>
      <w:r w:rsidRPr="00B14F89">
        <w:rPr>
          <w:rFonts w:ascii="Calibri" w:hAnsi="Calibri" w:cs="Arial"/>
          <w:color w:val="333333"/>
          <w:sz w:val="22"/>
          <w:szCs w:val="22"/>
        </w:rPr>
        <w:t xml:space="preserve">проезд: автобус + паром,                                                                                                                                 проживание (5 ночлегов) в Англии  в семьях с завтраками, обедами (сухой паек) и ужинами (по 2-4 человека в семье),                                                                                                                                                   </w:t>
      </w:r>
      <w:r w:rsidR="00A276FB">
        <w:rPr>
          <w:rFonts w:ascii="Calibri" w:hAnsi="Calibri" w:cs="Arial"/>
          <w:color w:val="333333"/>
          <w:sz w:val="22"/>
          <w:szCs w:val="22"/>
        </w:rPr>
        <w:t xml:space="preserve">                        </w:t>
      </w:r>
      <w:r w:rsidRPr="00B14F89">
        <w:rPr>
          <w:rFonts w:ascii="Calibri" w:hAnsi="Calibri" w:cs="Arial"/>
          <w:color w:val="333333"/>
          <w:sz w:val="22"/>
          <w:szCs w:val="22"/>
        </w:rPr>
        <w:t>2 ночлега в отелях  туристического класса с завтраками на территории Польши,                                                   4 ночлега в гостинице *** (**)  на территории Франции,                                                                          обзорные экскурсии в Ганновере, Лондоне,  Йорке, Лив</w:t>
      </w:r>
      <w:r w:rsidR="00A276FB">
        <w:rPr>
          <w:rFonts w:ascii="Calibri" w:hAnsi="Calibri" w:cs="Arial"/>
          <w:color w:val="333333"/>
          <w:sz w:val="22"/>
          <w:szCs w:val="22"/>
        </w:rPr>
        <w:t>ерпуле, Манчестере,</w:t>
      </w:r>
      <w:r w:rsidR="00A276FB" w:rsidRPr="00B14F89">
        <w:rPr>
          <w:rFonts w:ascii="Calibri" w:hAnsi="Calibri" w:cs="Arial"/>
          <w:color w:val="333333"/>
          <w:sz w:val="22"/>
          <w:szCs w:val="22"/>
        </w:rPr>
        <w:t xml:space="preserve"> П</w:t>
      </w:r>
      <w:r w:rsidRPr="00B14F89">
        <w:rPr>
          <w:rFonts w:ascii="Calibri" w:hAnsi="Calibri" w:cs="Arial"/>
          <w:color w:val="333333"/>
          <w:sz w:val="22"/>
          <w:szCs w:val="22"/>
        </w:rPr>
        <w:t>ариже, Брюсселе, Люксембурге.</w:t>
      </w:r>
      <w:r w:rsidRPr="00C251F8">
        <w:rPr>
          <w:rFonts w:ascii="Calibri" w:hAnsi="Calibri" w:cs="Arial"/>
          <w:b/>
          <w:bCs/>
          <w:color w:val="333333"/>
        </w:rPr>
        <w:t xml:space="preserve">                  </w:t>
      </w:r>
      <w:proofErr w:type="gramEnd"/>
    </w:p>
    <w:p w:rsidR="00B14F89" w:rsidRPr="00B14F89" w:rsidRDefault="00B14F89" w:rsidP="00B14F89">
      <w:pPr>
        <w:jc w:val="both"/>
        <w:rPr>
          <w:rFonts w:ascii="Calibri" w:hAnsi="Calibri"/>
          <w:b/>
          <w:bCs/>
          <w:sz w:val="22"/>
          <w:szCs w:val="22"/>
        </w:rPr>
      </w:pPr>
      <w:r w:rsidRPr="00B14F89">
        <w:rPr>
          <w:rFonts w:ascii="Calibri" w:hAnsi="Calibri"/>
          <w:b/>
          <w:bCs/>
          <w:sz w:val="22"/>
          <w:szCs w:val="22"/>
        </w:rPr>
        <w:t xml:space="preserve">Дополнительно оплачивается: </w:t>
      </w:r>
    </w:p>
    <w:p w:rsidR="00B14F89" w:rsidRPr="00B14F89" w:rsidRDefault="00B14F89" w:rsidP="00B14F89">
      <w:pPr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 xml:space="preserve">- </w:t>
      </w:r>
      <w:r w:rsidRPr="00B14F89">
        <w:rPr>
          <w:rFonts w:ascii="Calibri" w:hAnsi="Calibri"/>
          <w:bCs/>
          <w:sz w:val="18"/>
          <w:szCs w:val="18"/>
        </w:rPr>
        <w:t>страховка</w:t>
      </w:r>
      <w:r w:rsidRPr="00B14F89">
        <w:rPr>
          <w:rFonts w:ascii="Calibri" w:hAnsi="Calibri"/>
          <w:sz w:val="18"/>
          <w:szCs w:val="18"/>
        </w:rPr>
        <w:t xml:space="preserve"> </w:t>
      </w:r>
    </w:p>
    <w:p w:rsidR="00B14F89" w:rsidRPr="000D6CB8" w:rsidRDefault="00B14F89" w:rsidP="00B14F89">
      <w:pPr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0D6CB8">
        <w:rPr>
          <w:rFonts w:ascii="Calibri" w:hAnsi="Calibri"/>
          <w:sz w:val="18"/>
          <w:szCs w:val="18"/>
        </w:rPr>
        <w:t>регистрация  и подготовка документов  на подачу в посоль</w:t>
      </w:r>
      <w:r>
        <w:rPr>
          <w:rFonts w:ascii="Calibri" w:hAnsi="Calibri"/>
          <w:sz w:val="18"/>
          <w:szCs w:val="18"/>
        </w:rPr>
        <w:t>ство Французской Республики – 25</w:t>
      </w:r>
      <w:r w:rsidRPr="000D6CB8">
        <w:rPr>
          <w:rFonts w:ascii="Calibri" w:hAnsi="Calibri"/>
          <w:sz w:val="18"/>
          <w:szCs w:val="18"/>
        </w:rPr>
        <w:t>0 рублей</w:t>
      </w:r>
    </w:p>
    <w:p w:rsidR="00B14F89" w:rsidRPr="000D6CB8" w:rsidRDefault="00B14F89" w:rsidP="00B14F89">
      <w:pPr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0D6CB8">
        <w:rPr>
          <w:rFonts w:ascii="Calibri" w:hAnsi="Calibri"/>
          <w:sz w:val="18"/>
          <w:szCs w:val="18"/>
        </w:rPr>
        <w:t xml:space="preserve">регистрация  и подготовка документов на подачу в визовый центр посольства Великобритании – 250 рублей </w:t>
      </w:r>
    </w:p>
    <w:p w:rsidR="00B14F89" w:rsidRPr="000D6CB8" w:rsidRDefault="00B14F89" w:rsidP="00B14F89">
      <w:pPr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0D6CB8">
        <w:rPr>
          <w:rFonts w:ascii="Calibri" w:hAnsi="Calibri"/>
          <w:sz w:val="18"/>
          <w:szCs w:val="18"/>
        </w:rPr>
        <w:t xml:space="preserve">для открытия шенгенской визы - перевод согласия на выезд с нотариальным заверением перевода для </w:t>
      </w:r>
    </w:p>
    <w:p w:rsidR="00B14F89" w:rsidRPr="000D6CB8" w:rsidRDefault="00B14F89" w:rsidP="00B14F89">
      <w:pPr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</w:t>
      </w:r>
      <w:r w:rsidRPr="000D6CB8">
        <w:rPr>
          <w:rFonts w:ascii="Calibri" w:hAnsi="Calibri"/>
          <w:sz w:val="18"/>
          <w:szCs w:val="18"/>
        </w:rPr>
        <w:t>Французского посольства – 120рублей  (на 01.11.25г.) -  для ребенка до 18 лет.</w:t>
      </w:r>
    </w:p>
    <w:p w:rsidR="00B14F89" w:rsidRDefault="00B14F89" w:rsidP="00B14F89">
      <w:pPr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 xml:space="preserve">- </w:t>
      </w:r>
      <w:r w:rsidRPr="000D6CB8">
        <w:rPr>
          <w:rFonts w:ascii="Calibri" w:hAnsi="Calibri"/>
          <w:bCs/>
          <w:sz w:val="18"/>
          <w:szCs w:val="18"/>
        </w:rPr>
        <w:t>консульские сборы (английская и  шенгенская визы). Стоимость а</w:t>
      </w:r>
      <w:r>
        <w:rPr>
          <w:rFonts w:ascii="Calibri" w:hAnsi="Calibri"/>
          <w:bCs/>
          <w:sz w:val="18"/>
          <w:szCs w:val="18"/>
        </w:rPr>
        <w:t>нглийской визы на 01.11.25 – от 165</w:t>
      </w:r>
      <w:r w:rsidRPr="000D6CB8">
        <w:rPr>
          <w:rFonts w:ascii="Calibri" w:hAnsi="Calibri"/>
          <w:bCs/>
          <w:sz w:val="18"/>
          <w:szCs w:val="18"/>
        </w:rPr>
        <w:t xml:space="preserve"> долларов, </w:t>
      </w:r>
    </w:p>
    <w:p w:rsidR="00B14F89" w:rsidRDefault="00B14F89" w:rsidP="00B14F89">
      <w:pPr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 xml:space="preserve">  </w:t>
      </w:r>
      <w:r w:rsidRPr="000D6CB8">
        <w:rPr>
          <w:rFonts w:ascii="Calibri" w:hAnsi="Calibri"/>
          <w:bCs/>
          <w:sz w:val="18"/>
          <w:szCs w:val="18"/>
        </w:rPr>
        <w:t>стоимость шенгенской визы – 35 евро.</w:t>
      </w:r>
    </w:p>
    <w:p w:rsidR="00B14F89" w:rsidRDefault="00B14F89" w:rsidP="00B14F89">
      <w:pPr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 xml:space="preserve">-  Тауэрский замок </w:t>
      </w:r>
      <w:r w:rsidR="00A276FB">
        <w:rPr>
          <w:rFonts w:ascii="Calibri" w:hAnsi="Calibri"/>
          <w:bCs/>
          <w:sz w:val="18"/>
          <w:szCs w:val="18"/>
        </w:rPr>
        <w:t>– о</w:t>
      </w:r>
      <w:r>
        <w:rPr>
          <w:rFonts w:ascii="Calibri" w:hAnsi="Calibri"/>
          <w:bCs/>
          <w:sz w:val="18"/>
          <w:szCs w:val="18"/>
        </w:rPr>
        <w:t xml:space="preserve">т </w:t>
      </w:r>
      <w:r w:rsidRPr="000D6CB8">
        <w:rPr>
          <w:rFonts w:ascii="Calibri" w:hAnsi="Calibri"/>
          <w:bCs/>
          <w:sz w:val="18"/>
          <w:szCs w:val="18"/>
        </w:rPr>
        <w:t>19,80 фунтов до 18 лет, от 34,80 фунтов</w:t>
      </w:r>
      <w:r w:rsidRPr="000D6CB8">
        <w:rPr>
          <w:rFonts w:ascii="Calibri" w:hAnsi="Calibri"/>
          <w:b/>
          <w:bCs/>
          <w:sz w:val="18"/>
          <w:szCs w:val="18"/>
        </w:rPr>
        <w:t xml:space="preserve"> </w:t>
      </w:r>
      <w:r w:rsidRPr="000D6CB8">
        <w:rPr>
          <w:rFonts w:ascii="Calibri" w:hAnsi="Calibri"/>
          <w:bCs/>
          <w:sz w:val="18"/>
          <w:szCs w:val="18"/>
        </w:rPr>
        <w:t>с 18 лет,</w:t>
      </w:r>
    </w:p>
    <w:p w:rsidR="00B14F89" w:rsidRDefault="00B14F89" w:rsidP="00B14F89">
      <w:pPr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 xml:space="preserve">- «Лондонский глаз» -от </w:t>
      </w:r>
      <w:r w:rsidRPr="000D6CB8">
        <w:rPr>
          <w:rFonts w:ascii="Calibri" w:hAnsi="Calibri"/>
          <w:bCs/>
          <w:sz w:val="18"/>
          <w:szCs w:val="18"/>
        </w:rPr>
        <w:t>31фунта до 15 лет и от 34 фунта с 15 лет</w:t>
      </w:r>
    </w:p>
    <w:p w:rsidR="00B14F89" w:rsidRDefault="00B14F89" w:rsidP="00B14F89">
      <w:pPr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>- м</w:t>
      </w:r>
      <w:r w:rsidRPr="000D6CB8">
        <w:rPr>
          <w:rFonts w:ascii="Calibri" w:hAnsi="Calibri"/>
          <w:bCs/>
          <w:sz w:val="18"/>
          <w:szCs w:val="18"/>
        </w:rPr>
        <w:t>узей «Лондонские подземелья» - от  32 фунтов до 15 лет, от 34 фунта с 15 лет</w:t>
      </w:r>
    </w:p>
    <w:p w:rsidR="00B14F89" w:rsidRDefault="00B14F89" w:rsidP="00B14F89">
      <w:pPr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- п</w:t>
      </w:r>
      <w:r w:rsidRPr="000D6CB8">
        <w:rPr>
          <w:rFonts w:ascii="Calibri" w:hAnsi="Calibri" w:cs="Arial"/>
          <w:sz w:val="18"/>
          <w:szCs w:val="18"/>
        </w:rPr>
        <w:t xml:space="preserve">рогулка на теплоходе по Темзе – от 15 фунтов   </w:t>
      </w:r>
    </w:p>
    <w:p w:rsidR="00B14F89" w:rsidRPr="00B14F89" w:rsidRDefault="00B14F89" w:rsidP="00B14F89">
      <w:pPr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- экскурсионное обслуживание в Кембридже – 1</w:t>
      </w:r>
      <w:r w:rsidRPr="000D6CB8">
        <w:rPr>
          <w:rFonts w:ascii="Calibri" w:hAnsi="Calibri" w:cs="Arial"/>
          <w:sz w:val="18"/>
          <w:szCs w:val="18"/>
        </w:rPr>
        <w:t xml:space="preserve">5 фунтов </w:t>
      </w:r>
    </w:p>
    <w:p w:rsidR="00B14F89" w:rsidRDefault="00B14F89" w:rsidP="00B14F89">
      <w:pPr>
        <w:tabs>
          <w:tab w:val="left" w:pos="1276"/>
        </w:tabs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- </w:t>
      </w:r>
      <w:r w:rsidRPr="00C52B56">
        <w:rPr>
          <w:rFonts w:ascii="Calibri" w:hAnsi="Calibri" w:cs="Arial"/>
          <w:sz w:val="18"/>
          <w:szCs w:val="18"/>
        </w:rPr>
        <w:t xml:space="preserve">посещение Спэк  Холла (Ливерпуль) -  </w:t>
      </w:r>
      <w:r>
        <w:rPr>
          <w:rFonts w:ascii="Calibri" w:hAnsi="Calibri" w:cs="Arial"/>
          <w:sz w:val="18"/>
          <w:szCs w:val="18"/>
        </w:rPr>
        <w:t>от 7 фунтов – дети до 16 лет,   от 13 фунтов  –</w:t>
      </w:r>
      <w:r w:rsidRPr="00C52B56">
        <w:rPr>
          <w:rFonts w:ascii="Calibri" w:hAnsi="Calibri" w:cs="Arial"/>
          <w:sz w:val="18"/>
          <w:szCs w:val="18"/>
        </w:rPr>
        <w:t xml:space="preserve"> взрослые</w:t>
      </w:r>
    </w:p>
    <w:p w:rsidR="00B14F89" w:rsidRDefault="00B14F89" w:rsidP="00B14F89">
      <w:pPr>
        <w:tabs>
          <w:tab w:val="left" w:pos="1276"/>
        </w:tabs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- </w:t>
      </w:r>
      <w:r w:rsidRPr="00C52B56">
        <w:rPr>
          <w:rFonts w:ascii="Calibri" w:hAnsi="Calibri" w:cs="Arial"/>
          <w:sz w:val="18"/>
          <w:szCs w:val="18"/>
        </w:rPr>
        <w:t xml:space="preserve">посещение </w:t>
      </w:r>
      <w:r>
        <w:rPr>
          <w:rFonts w:ascii="Calibri" w:hAnsi="Calibri"/>
          <w:sz w:val="18"/>
          <w:szCs w:val="18"/>
        </w:rPr>
        <w:t>музе</w:t>
      </w:r>
      <w:r w:rsidRPr="002B79C8">
        <w:rPr>
          <w:rFonts w:ascii="Calibri" w:hAnsi="Calibri"/>
          <w:sz w:val="18"/>
          <w:szCs w:val="18"/>
        </w:rPr>
        <w:t>я</w:t>
      </w:r>
      <w:r w:rsidRPr="00C52B56">
        <w:rPr>
          <w:rFonts w:ascii="Calibri" w:hAnsi="Calibri"/>
          <w:sz w:val="18"/>
          <w:szCs w:val="18"/>
        </w:rPr>
        <w:t xml:space="preserve"> «</w:t>
      </w:r>
      <w:r w:rsidRPr="00C52B56">
        <w:rPr>
          <w:rFonts w:ascii="Calibri" w:hAnsi="Calibri"/>
          <w:sz w:val="18"/>
          <w:szCs w:val="18"/>
          <w:lang w:val="en-US"/>
        </w:rPr>
        <w:t>The</w:t>
      </w:r>
      <w:r w:rsidRPr="00C52B56">
        <w:rPr>
          <w:rFonts w:ascii="Calibri" w:hAnsi="Calibri"/>
          <w:sz w:val="18"/>
          <w:szCs w:val="18"/>
        </w:rPr>
        <w:t xml:space="preserve"> </w:t>
      </w:r>
      <w:r w:rsidRPr="00C52B56">
        <w:rPr>
          <w:rFonts w:ascii="Calibri" w:hAnsi="Calibri"/>
          <w:sz w:val="18"/>
          <w:szCs w:val="18"/>
          <w:lang w:val="en-US"/>
        </w:rPr>
        <w:t>Beatles</w:t>
      </w:r>
      <w:r w:rsidRPr="00C52B56">
        <w:rPr>
          <w:rFonts w:ascii="Calibri" w:hAnsi="Calibri"/>
          <w:sz w:val="18"/>
          <w:szCs w:val="18"/>
        </w:rPr>
        <w:t xml:space="preserve">” – </w:t>
      </w:r>
      <w:r>
        <w:rPr>
          <w:rFonts w:ascii="Calibri" w:hAnsi="Calibri"/>
          <w:sz w:val="18"/>
          <w:szCs w:val="18"/>
        </w:rPr>
        <w:t>16 фунтов до 18 лет, 20 фунтов старше 18 лет</w:t>
      </w:r>
      <w:r w:rsidRPr="00C52B56">
        <w:rPr>
          <w:rFonts w:ascii="Calibri" w:hAnsi="Calibri"/>
          <w:sz w:val="18"/>
          <w:szCs w:val="18"/>
        </w:rPr>
        <w:t xml:space="preserve">  </w:t>
      </w:r>
    </w:p>
    <w:p w:rsidR="00B14F89" w:rsidRDefault="00B14F89" w:rsidP="00B14F89">
      <w:pPr>
        <w:tabs>
          <w:tab w:val="left" w:pos="1276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музей  викингов Йорвик – от 19 фунтов</w:t>
      </w:r>
      <w:r w:rsidRPr="00C52B56">
        <w:rPr>
          <w:rFonts w:ascii="Calibri" w:hAnsi="Calibri"/>
          <w:sz w:val="18"/>
          <w:szCs w:val="18"/>
        </w:rPr>
        <w:t xml:space="preserve">                                                             </w:t>
      </w:r>
    </w:p>
    <w:p w:rsidR="00B14F89" w:rsidRPr="00B14F89" w:rsidRDefault="00B14F89" w:rsidP="00B14F89">
      <w:pPr>
        <w:tabs>
          <w:tab w:val="left" w:pos="1276"/>
        </w:tabs>
        <w:rPr>
          <w:rFonts w:ascii="Calibri" w:hAnsi="Calibri" w:cs="Arial"/>
          <w:sz w:val="18"/>
          <w:szCs w:val="18"/>
        </w:rPr>
      </w:pPr>
      <w:r w:rsidRPr="000D6CB8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- </w:t>
      </w:r>
      <w:r w:rsidRPr="000D6CB8">
        <w:rPr>
          <w:rFonts w:ascii="Calibri" w:hAnsi="Calibri"/>
          <w:sz w:val="18"/>
          <w:szCs w:val="18"/>
        </w:rPr>
        <w:t>посещение парка развлечений «Диснейленд» - (бронь +билет + трансфер) – от 105 евро</w:t>
      </w:r>
    </w:p>
    <w:p w:rsidR="00B14F89" w:rsidRDefault="00B14F89" w:rsidP="00B14F89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 </w:t>
      </w:r>
      <w:r w:rsidRPr="000D6CB8">
        <w:rPr>
          <w:rFonts w:ascii="Calibri" w:hAnsi="Calibri"/>
          <w:sz w:val="18"/>
          <w:szCs w:val="18"/>
        </w:rPr>
        <w:t>экскурсия на</w:t>
      </w:r>
      <w:r w:rsidRPr="000D6CB8">
        <w:rPr>
          <w:rFonts w:ascii="Calibri" w:hAnsi="Calibri"/>
          <w:b/>
          <w:sz w:val="18"/>
          <w:szCs w:val="18"/>
        </w:rPr>
        <w:t xml:space="preserve"> </w:t>
      </w:r>
      <w:r w:rsidRPr="000D6CB8">
        <w:rPr>
          <w:rFonts w:ascii="Calibri" w:hAnsi="Calibri"/>
          <w:sz w:val="18"/>
          <w:szCs w:val="18"/>
        </w:rPr>
        <w:t>теплоходе</w:t>
      </w:r>
      <w:r w:rsidRPr="000D6CB8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по Сене -17</w:t>
      </w:r>
      <w:r w:rsidRPr="000D6CB8">
        <w:rPr>
          <w:rFonts w:ascii="Calibri" w:hAnsi="Calibri"/>
          <w:sz w:val="18"/>
          <w:szCs w:val="18"/>
        </w:rPr>
        <w:t xml:space="preserve"> евро – </w:t>
      </w:r>
      <w:r>
        <w:rPr>
          <w:rFonts w:ascii="Calibri" w:hAnsi="Calibri"/>
          <w:sz w:val="18"/>
          <w:szCs w:val="18"/>
        </w:rPr>
        <w:t>цены указаны на 01.11</w:t>
      </w:r>
      <w:r w:rsidRPr="000D6CB8">
        <w:rPr>
          <w:rFonts w:ascii="Calibri" w:hAnsi="Calibri"/>
          <w:sz w:val="18"/>
          <w:szCs w:val="18"/>
        </w:rPr>
        <w:t>.2025</w:t>
      </w:r>
    </w:p>
    <w:p w:rsidR="00B14F89" w:rsidRDefault="00B14F89" w:rsidP="00B14F89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0D6CB8">
        <w:rPr>
          <w:rFonts w:ascii="Calibri" w:hAnsi="Calibri"/>
          <w:sz w:val="18"/>
          <w:szCs w:val="18"/>
        </w:rPr>
        <w:t xml:space="preserve">подъем на смотровую площадку башни   </w:t>
      </w:r>
      <w:r>
        <w:rPr>
          <w:rFonts w:ascii="Calibri" w:hAnsi="Calibri"/>
          <w:sz w:val="18"/>
          <w:szCs w:val="18"/>
        </w:rPr>
        <w:t>Монпарнас - 17-20 евро - цены указаны на 01.11</w:t>
      </w:r>
      <w:r w:rsidRPr="000D6CB8">
        <w:rPr>
          <w:rFonts w:ascii="Calibri" w:hAnsi="Calibri"/>
          <w:sz w:val="18"/>
          <w:szCs w:val="18"/>
        </w:rPr>
        <w:t>.2025</w:t>
      </w:r>
    </w:p>
    <w:p w:rsidR="00B14F89" w:rsidRDefault="00B14F89" w:rsidP="00B14F89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0D6CB8">
        <w:rPr>
          <w:rFonts w:ascii="Calibri" w:hAnsi="Calibri"/>
          <w:sz w:val="18"/>
          <w:szCs w:val="18"/>
        </w:rPr>
        <w:t>экскурсия по Латинскому кварталу и острову Сите* - 15 евро</w:t>
      </w:r>
    </w:p>
    <w:p w:rsidR="00B14F89" w:rsidRPr="000D6CB8" w:rsidRDefault="00B14F89" w:rsidP="00B14F89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 экскурсия по городу Мец</w:t>
      </w:r>
      <w:r w:rsidRPr="000D6CB8">
        <w:rPr>
          <w:rFonts w:ascii="Calibri" w:hAnsi="Calibri"/>
          <w:sz w:val="18"/>
          <w:szCs w:val="18"/>
        </w:rPr>
        <w:t xml:space="preserve"> (Франция) – 10 евро</w:t>
      </w:r>
      <w:r>
        <w:rPr>
          <w:rFonts w:ascii="Calibri" w:hAnsi="Calibri"/>
          <w:sz w:val="18"/>
          <w:szCs w:val="18"/>
        </w:rPr>
        <w:t>, поездка с экскурсией в Гент (Бельгия) – 12 евро,  в Трир – 12 евро</w:t>
      </w:r>
    </w:p>
    <w:p w:rsidR="00B14F89" w:rsidRDefault="00B14F89" w:rsidP="00B14F89">
      <w:pPr>
        <w:spacing w:line="235" w:lineRule="auto"/>
        <w:ind w:right="-1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0D6CB8">
        <w:rPr>
          <w:rFonts w:ascii="Calibri" w:hAnsi="Calibri"/>
          <w:sz w:val="18"/>
          <w:szCs w:val="18"/>
        </w:rPr>
        <w:t>проезд на городском транспорте в посещаемых городах в случае необходимости</w:t>
      </w:r>
    </w:p>
    <w:p w:rsidR="00B14F89" w:rsidRDefault="00B14F89" w:rsidP="00B14F89">
      <w:pPr>
        <w:spacing w:line="235" w:lineRule="auto"/>
        <w:ind w:right="-1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0D6CB8">
        <w:rPr>
          <w:rFonts w:ascii="Calibri" w:hAnsi="Calibri" w:cs="Calibri"/>
          <w:color w:val="000000"/>
          <w:sz w:val="18"/>
          <w:szCs w:val="18"/>
        </w:rPr>
        <w:t xml:space="preserve"> наушн</w:t>
      </w:r>
      <w:r>
        <w:rPr>
          <w:rFonts w:ascii="Calibri" w:hAnsi="Calibri" w:cs="Calibri"/>
          <w:color w:val="000000"/>
          <w:sz w:val="18"/>
          <w:szCs w:val="18"/>
        </w:rPr>
        <w:t>ики на пешеходных экскурсиях -15</w:t>
      </w:r>
      <w:r w:rsidRPr="000D6CB8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0D6CB8">
        <w:rPr>
          <w:rFonts w:ascii="Calibri" w:hAnsi="Calibri" w:cs="Calibri"/>
          <w:bCs/>
          <w:iCs/>
          <w:sz w:val="18"/>
          <w:szCs w:val="18"/>
        </w:rPr>
        <w:t>евро на весь тур (обязательная оплата);</w:t>
      </w:r>
    </w:p>
    <w:p w:rsidR="00B14F89" w:rsidRPr="00B14F89" w:rsidRDefault="00B14F89" w:rsidP="00B14F89">
      <w:pPr>
        <w:spacing w:line="235" w:lineRule="auto"/>
        <w:ind w:right="-1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0D6CB8">
        <w:rPr>
          <w:rFonts w:ascii="Calibri" w:hAnsi="Calibri" w:cs="Calibri"/>
          <w:bCs/>
          <w:iCs/>
          <w:sz w:val="18"/>
          <w:szCs w:val="18"/>
        </w:rPr>
        <w:t xml:space="preserve"> обязательная оплата городского налога – 20 </w:t>
      </w:r>
      <w:r w:rsidRPr="000D6CB8">
        <w:rPr>
          <w:rFonts w:ascii="Calibri" w:hAnsi="Calibri" w:cs="Calibri"/>
          <w:sz w:val="18"/>
          <w:szCs w:val="18"/>
        </w:rPr>
        <w:t>евро (за все гостиницы на территории Франции)</w:t>
      </w:r>
    </w:p>
    <w:p w:rsidR="00B14F89" w:rsidRPr="000D6CB8" w:rsidRDefault="00B14F89" w:rsidP="00B14F89">
      <w:pPr>
        <w:jc w:val="both"/>
        <w:rPr>
          <w:rFonts w:ascii="Calibri" w:hAnsi="Calibri"/>
          <w:bCs/>
          <w:sz w:val="20"/>
          <w:szCs w:val="20"/>
        </w:rPr>
      </w:pPr>
    </w:p>
    <w:p w:rsidR="00B14F89" w:rsidRPr="000D6CB8" w:rsidRDefault="00B14F89" w:rsidP="00B14F89">
      <w:pPr>
        <w:tabs>
          <w:tab w:val="left" w:pos="426"/>
        </w:tabs>
        <w:jc w:val="both"/>
        <w:rPr>
          <w:rFonts w:ascii="Calibri" w:hAnsi="Calibri"/>
          <w:sz w:val="18"/>
          <w:szCs w:val="18"/>
        </w:rPr>
      </w:pPr>
      <w:r w:rsidRPr="000D6CB8">
        <w:rPr>
          <w:rFonts w:ascii="Calibri" w:hAnsi="Calibri"/>
          <w:sz w:val="20"/>
          <w:szCs w:val="20"/>
        </w:rPr>
        <w:t xml:space="preserve">           </w:t>
      </w:r>
      <w:r w:rsidRPr="000D6CB8">
        <w:rPr>
          <w:rFonts w:ascii="Calibri" w:hAnsi="Calibri"/>
          <w:sz w:val="18"/>
          <w:szCs w:val="18"/>
        </w:rPr>
        <w:t>Стоимость входных билетов указана на 1 ноября 2025 года.</w:t>
      </w:r>
    </w:p>
    <w:p w:rsidR="00D40780" w:rsidRPr="0079567C" w:rsidRDefault="00D40780" w:rsidP="0079567C">
      <w:pPr>
        <w:rPr>
          <w:sz w:val="26"/>
          <w:szCs w:val="26"/>
        </w:rPr>
      </w:pPr>
    </w:p>
    <w:sectPr w:rsidR="00D40780" w:rsidRPr="0079567C" w:rsidSect="00B14F8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61E"/>
    <w:multiLevelType w:val="hybridMultilevel"/>
    <w:tmpl w:val="C8B2E13A"/>
    <w:lvl w:ilvl="0" w:tplc="63342F66">
      <w:start w:val="4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9567C"/>
    <w:rsid w:val="00053C27"/>
    <w:rsid w:val="00255F0A"/>
    <w:rsid w:val="005D57ED"/>
    <w:rsid w:val="0079567C"/>
    <w:rsid w:val="00844980"/>
    <w:rsid w:val="00A276FB"/>
    <w:rsid w:val="00B14F89"/>
    <w:rsid w:val="00C251F8"/>
    <w:rsid w:val="00CC267B"/>
    <w:rsid w:val="00D4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26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567C"/>
    <w:rPr>
      <w:color w:val="0000FF"/>
      <w:u w:val="single"/>
    </w:rPr>
  </w:style>
  <w:style w:type="paragraph" w:customStyle="1" w:styleId="FR1">
    <w:name w:val="FR1"/>
    <w:rsid w:val="0079567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5">
    <w:name w:val="header"/>
    <w:basedOn w:val="a"/>
    <w:link w:val="a6"/>
    <w:rsid w:val="0079567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956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26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uiPriority w:val="22"/>
    <w:qFormat/>
    <w:rsid w:val="00CC267B"/>
    <w:rPr>
      <w:b/>
      <w:bCs/>
    </w:rPr>
  </w:style>
  <w:style w:type="character" w:customStyle="1" w:styleId="jguwg">
    <w:name w:val="jguwg"/>
    <w:basedOn w:val="a0"/>
    <w:rsid w:val="00CC267B"/>
  </w:style>
  <w:style w:type="paragraph" w:styleId="a8">
    <w:name w:val="No Spacing"/>
    <w:uiPriority w:val="1"/>
    <w:qFormat/>
    <w:rsid w:val="00C25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14F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ndon10.ru/korolevskie-dostoprimechatelnosti-lodnona/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2%D1%80%D0%B0%D1%84%D0%B0%D0%BB%D1%8C%D0%B3%D0%B0%D1%80%D1%81%D0%BA%D0%B0%D1%8F_%D0%BF%D0%BB%D0%BE%D1%89%D0%B0%D0%B4%D1%8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B%D0%BE%D0%BD%D0%B4%D0%BE%D0%B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raveller-eu.ru/angl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veller-eu.ru/velikobrit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C6ECA-0D65-4DF0-BE1B-69108F93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2025-11-16T17:04:00Z</dcterms:created>
  <dcterms:modified xsi:type="dcterms:W3CDTF">2025-11-16T19:38:00Z</dcterms:modified>
</cp:coreProperties>
</file>