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860"/>
        <w:tblW w:w="0" w:type="auto"/>
        <w:tblLook w:val="04A0"/>
      </w:tblPr>
      <w:tblGrid>
        <w:gridCol w:w="3369"/>
        <w:gridCol w:w="3011"/>
        <w:gridCol w:w="3191"/>
      </w:tblGrid>
      <w:tr w:rsidR="000F2645" w:rsidRPr="000F2645" w:rsidTr="008C3FB9">
        <w:tc>
          <w:tcPr>
            <w:tcW w:w="3369" w:type="dxa"/>
          </w:tcPr>
          <w:p w:rsidR="000F2645" w:rsidRPr="00F4546A" w:rsidRDefault="000F2645" w:rsidP="000F2645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sz w:val="20"/>
                <w:szCs w:val="20"/>
                <w:lang w:val="en-US"/>
              </w:rPr>
            </w:pPr>
            <w:r w:rsidRPr="00F4546A">
              <w:rPr>
                <w:b/>
                <w:sz w:val="20"/>
                <w:szCs w:val="20"/>
                <w:lang w:val="en-US"/>
              </w:rPr>
              <w:br/>
            </w:r>
            <w:r w:rsidRPr="00F4546A">
              <w:rPr>
                <w:sz w:val="20"/>
                <w:szCs w:val="20"/>
                <w:lang w:val="en-US"/>
              </w:rPr>
              <w:t xml:space="preserve">PRIVATE UNITARY TRAVEL </w:t>
            </w:r>
            <w:r w:rsidRPr="005A66C4">
              <w:rPr>
                <w:sz w:val="20"/>
                <w:szCs w:val="20"/>
                <w:lang w:val="en-US"/>
              </w:rPr>
              <w:t xml:space="preserve">  </w:t>
            </w:r>
            <w:r w:rsidRPr="00F4546A">
              <w:rPr>
                <w:sz w:val="20"/>
                <w:szCs w:val="20"/>
                <w:lang w:val="en-US"/>
              </w:rPr>
              <w:t>ENTERPRISE “VISION LINE”</w:t>
            </w:r>
          </w:p>
          <w:p w:rsidR="000F2645" w:rsidRPr="00F4546A" w:rsidRDefault="000F2645" w:rsidP="000F2645">
            <w:pPr>
              <w:spacing w:after="0" w:line="232" w:lineRule="auto"/>
              <w:rPr>
                <w:rFonts w:cs="Arial"/>
                <w:sz w:val="20"/>
                <w:szCs w:val="20"/>
                <w:lang w:val="en-US"/>
              </w:rPr>
            </w:pPr>
            <w:r w:rsidRPr="000F2645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    </w:t>
            </w:r>
            <w:r w:rsidRPr="000F2645">
              <w:rPr>
                <w:rFonts w:cs="Arial"/>
                <w:sz w:val="20"/>
                <w:szCs w:val="20"/>
                <w:lang w:val="en-US"/>
              </w:rPr>
              <w:t xml:space="preserve"> Legal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address:Str.Kalinina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7 – 26/1</w:t>
            </w:r>
          </w:p>
          <w:p w:rsidR="000F2645" w:rsidRPr="00F4546A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 xml:space="preserve">Minsk 220012, Belarus </w:t>
            </w:r>
          </w:p>
          <w:p w:rsidR="000F2645" w:rsidRPr="00F500B2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Tel/fax: +375 (17) </w:t>
            </w:r>
            <w:r>
              <w:rPr>
                <w:rFonts w:cs="Arial"/>
                <w:sz w:val="20"/>
                <w:szCs w:val="20"/>
                <w:lang w:val="en-US"/>
              </w:rPr>
              <w:t>3</w:t>
            </w:r>
            <w:r w:rsidRPr="00F500B2">
              <w:rPr>
                <w:rFonts w:cs="Arial"/>
                <w:sz w:val="20"/>
                <w:szCs w:val="20"/>
                <w:lang w:val="en-US"/>
              </w:rPr>
              <w:t>74 76 21</w:t>
            </w:r>
          </w:p>
          <w:p w:rsidR="000F2645" w:rsidRPr="00F500B2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Tel. +375 29 888 1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Pr="00F4546A">
              <w:rPr>
                <w:rFonts w:cs="Arial"/>
                <w:sz w:val="20"/>
                <w:szCs w:val="20"/>
                <w:lang w:val="en-US"/>
              </w:rPr>
              <w:t>888</w:t>
            </w:r>
          </w:p>
          <w:p w:rsidR="000F2645" w:rsidRPr="00F500B2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500B2">
              <w:rPr>
                <w:rFonts w:cs="Arial"/>
                <w:sz w:val="20"/>
                <w:szCs w:val="20"/>
                <w:lang w:val="en-US"/>
              </w:rPr>
              <w:t xml:space="preserve">Tel. </w:t>
            </w:r>
            <w:r>
              <w:rPr>
                <w:rFonts w:cs="Arial"/>
                <w:sz w:val="20"/>
                <w:szCs w:val="20"/>
                <w:lang w:val="en-US"/>
              </w:rPr>
              <w:t>+375 29 1 8888 99</w:t>
            </w:r>
          </w:p>
          <w:p w:rsidR="000F2645" w:rsidRPr="00F4546A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 xml:space="preserve">UBI 190522953  </w:t>
            </w:r>
          </w:p>
          <w:p w:rsidR="000F2645" w:rsidRPr="00F4546A" w:rsidRDefault="000F2645" w:rsidP="000F2645">
            <w:pPr>
              <w:spacing w:after="0" w:line="232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E-mail: visionline@mail.ru</w:t>
            </w:r>
          </w:p>
          <w:p w:rsidR="000F2645" w:rsidRPr="00F4546A" w:rsidRDefault="000F2645" w:rsidP="000F2645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Web site: www.visionline.by</w:t>
            </w:r>
          </w:p>
        </w:tc>
        <w:tc>
          <w:tcPr>
            <w:tcW w:w="3011" w:type="dxa"/>
          </w:tcPr>
          <w:p w:rsidR="000F2645" w:rsidRPr="00F4546A" w:rsidRDefault="000F2645" w:rsidP="000F264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4546A"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logo_mirror_small_doc.jpg" style="width:113.25pt;height:111.75pt;visibility:visible">
                  <v:imagedata r:id="rId6" o:title="logo_mirror_small_doc"/>
                </v:shape>
              </w:pict>
            </w:r>
          </w:p>
        </w:tc>
        <w:tc>
          <w:tcPr>
            <w:tcW w:w="3191" w:type="dxa"/>
          </w:tcPr>
          <w:p w:rsidR="000F2645" w:rsidRPr="00F4546A" w:rsidRDefault="000F2645" w:rsidP="000F2645">
            <w:pPr>
              <w:pBdr>
                <w:bottom w:val="single" w:sz="6" w:space="1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F4546A">
              <w:rPr>
                <w:b/>
                <w:sz w:val="20"/>
                <w:szCs w:val="20"/>
              </w:rPr>
              <w:br/>
            </w:r>
            <w:r w:rsidRPr="00F4546A">
              <w:rPr>
                <w:sz w:val="16"/>
                <w:szCs w:val="16"/>
              </w:rPr>
              <w:t>ТУРИСТИЧЕСКОЕ ЧАСТНОЕ УНИТАРНОЕ ПРЕДПРИЯТИЕ</w:t>
            </w:r>
            <w:r w:rsidRPr="00F4546A">
              <w:rPr>
                <w:sz w:val="20"/>
                <w:szCs w:val="20"/>
              </w:rPr>
              <w:t xml:space="preserve">  “ВИЖН ЛАЙН”</w:t>
            </w:r>
          </w:p>
          <w:p w:rsidR="000F2645" w:rsidRPr="00F4546A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Почт</w:t>
            </w:r>
            <w:proofErr w:type="gramStart"/>
            <w:r>
              <w:rPr>
                <w:rFonts w:cs="Arial"/>
                <w:sz w:val="20"/>
                <w:szCs w:val="20"/>
              </w:rPr>
              <w:t>.а</w:t>
            </w:r>
            <w:proofErr w:type="gramEnd"/>
            <w:r>
              <w:rPr>
                <w:rFonts w:cs="Arial"/>
                <w:sz w:val="20"/>
                <w:szCs w:val="20"/>
              </w:rPr>
              <w:t>дрес</w:t>
            </w:r>
            <w:proofErr w:type="spellEnd"/>
            <w:r>
              <w:rPr>
                <w:rFonts w:cs="Arial"/>
                <w:sz w:val="20"/>
                <w:szCs w:val="20"/>
              </w:rPr>
              <w:t>: ул. Калинина 7-26/1</w:t>
            </w:r>
          </w:p>
          <w:p w:rsidR="000F2645" w:rsidRPr="00F4546A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F4546A">
              <w:rPr>
                <w:rFonts w:cs="Arial"/>
                <w:sz w:val="20"/>
                <w:szCs w:val="20"/>
              </w:rPr>
              <w:t>Минск 220012, Беларусь</w:t>
            </w:r>
          </w:p>
          <w:p w:rsidR="000F2645" w:rsidRPr="00F4546A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F4546A">
              <w:rPr>
                <w:rFonts w:cs="Arial"/>
                <w:sz w:val="20"/>
                <w:szCs w:val="20"/>
              </w:rPr>
              <w:t>Тел/факс: +375 (17)</w:t>
            </w:r>
            <w:r w:rsidRPr="00F4546A">
              <w:rPr>
                <w:rFonts w:cs="Arial"/>
                <w:sz w:val="20"/>
                <w:szCs w:val="20"/>
                <w:lang w:val="en-US"/>
              </w:rPr>
              <w:t> </w:t>
            </w:r>
            <w:r>
              <w:rPr>
                <w:rFonts w:cs="Arial"/>
                <w:sz w:val="20"/>
                <w:szCs w:val="20"/>
              </w:rPr>
              <w:t>374 76 21</w:t>
            </w:r>
          </w:p>
          <w:p w:rsidR="000F2645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F4546A">
              <w:rPr>
                <w:rFonts w:cs="Arial"/>
                <w:sz w:val="20"/>
                <w:szCs w:val="20"/>
              </w:rPr>
              <w:t>Тел. +375 29 888 1</w:t>
            </w:r>
            <w:r>
              <w:rPr>
                <w:rFonts w:cs="Arial"/>
                <w:sz w:val="20"/>
                <w:szCs w:val="20"/>
              </w:rPr>
              <w:t> </w:t>
            </w:r>
            <w:r w:rsidRPr="00F4546A">
              <w:rPr>
                <w:rFonts w:cs="Arial"/>
                <w:sz w:val="20"/>
                <w:szCs w:val="20"/>
              </w:rPr>
              <w:t>888</w:t>
            </w:r>
          </w:p>
          <w:p w:rsidR="000F2645" w:rsidRPr="00F4546A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Тел. +375 29 1 8888 99</w:t>
            </w:r>
          </w:p>
          <w:p w:rsidR="000F2645" w:rsidRPr="00FB44C7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F4546A">
              <w:rPr>
                <w:rFonts w:cs="Arial"/>
                <w:sz w:val="20"/>
                <w:szCs w:val="20"/>
              </w:rPr>
              <w:t>УНП</w:t>
            </w:r>
            <w:r w:rsidRPr="00FB44C7">
              <w:rPr>
                <w:rFonts w:cs="Arial"/>
                <w:sz w:val="20"/>
                <w:szCs w:val="20"/>
              </w:rPr>
              <w:t xml:space="preserve"> 190522953</w:t>
            </w:r>
            <w:r w:rsidRPr="00F4546A">
              <w:rPr>
                <w:rFonts w:cs="Arial"/>
                <w:sz w:val="20"/>
                <w:szCs w:val="20"/>
                <w:lang w:val="fr-FR"/>
              </w:rPr>
              <w:t xml:space="preserve">    </w:t>
            </w:r>
          </w:p>
          <w:p w:rsidR="000F2645" w:rsidRPr="00F4546A" w:rsidRDefault="000F2645" w:rsidP="000F2645">
            <w:pPr>
              <w:spacing w:after="0" w:line="232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E-mail: visionline@mail.ru</w:t>
            </w:r>
          </w:p>
          <w:p w:rsidR="000F2645" w:rsidRPr="00F4546A" w:rsidRDefault="000F2645" w:rsidP="000F264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F4546A">
              <w:rPr>
                <w:rFonts w:cs="Arial"/>
                <w:sz w:val="20"/>
                <w:szCs w:val="20"/>
                <w:lang w:val="en-US"/>
              </w:rPr>
              <w:t>Web site: www.visionline.by</w:t>
            </w:r>
          </w:p>
        </w:tc>
      </w:tr>
    </w:tbl>
    <w:p w:rsidR="00A912FB" w:rsidRDefault="00A912FB">
      <w:pPr>
        <w:rPr>
          <w:lang w:val="en-US"/>
        </w:rPr>
      </w:pPr>
    </w:p>
    <w:p w:rsidR="008E4B90" w:rsidRPr="002208A0" w:rsidRDefault="00342E20">
      <w:pPr>
        <w:rPr>
          <w:rFonts w:asciiTheme="majorHAnsi" w:hAnsiTheme="majorHAnsi"/>
          <w:i/>
          <w:sz w:val="28"/>
          <w:szCs w:val="28"/>
        </w:rPr>
      </w:pPr>
      <w:r w:rsidRPr="000F2645">
        <w:rPr>
          <w:lang w:val="en-US"/>
        </w:rPr>
        <w:t xml:space="preserve">                  </w:t>
      </w:r>
      <w:r w:rsidR="008E4B90" w:rsidRPr="000F2645">
        <w:rPr>
          <w:lang w:val="en-US"/>
        </w:rPr>
        <w:t xml:space="preserve">  </w:t>
      </w:r>
      <w:r w:rsidR="002208A0" w:rsidRPr="000F2645">
        <w:rPr>
          <w:lang w:val="en-US"/>
        </w:rPr>
        <w:t xml:space="preserve">    </w:t>
      </w:r>
      <w:r w:rsidR="008E4B90" w:rsidRPr="000F2645">
        <w:rPr>
          <w:lang w:val="en-US"/>
        </w:rPr>
        <w:t xml:space="preserve"> </w:t>
      </w:r>
      <w:r w:rsidR="00BA0291" w:rsidRPr="000F2645">
        <w:rPr>
          <w:lang w:val="en-US"/>
        </w:rPr>
        <w:t xml:space="preserve"> </w:t>
      </w:r>
      <w:r w:rsidR="008E4B90" w:rsidRPr="002208A0">
        <w:rPr>
          <w:rFonts w:asciiTheme="majorHAnsi" w:hAnsiTheme="majorHAnsi"/>
          <w:i/>
          <w:sz w:val="28"/>
          <w:szCs w:val="28"/>
        </w:rPr>
        <w:t>Тур выходного дня</w:t>
      </w:r>
      <w:r w:rsidRPr="002208A0">
        <w:rPr>
          <w:rFonts w:asciiTheme="majorHAnsi" w:hAnsiTheme="majorHAnsi"/>
          <w:i/>
          <w:sz w:val="28"/>
          <w:szCs w:val="28"/>
        </w:rPr>
        <w:t xml:space="preserve"> для организованных групп</w:t>
      </w:r>
    </w:p>
    <w:p w:rsidR="005651A3" w:rsidRPr="002208A0" w:rsidRDefault="008E4B90">
      <w:pPr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Лида</w:t>
      </w:r>
      <w:r w:rsidR="006D1D39"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 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(</w:t>
      </w:r>
      <w:r w:rsidR="006D1D39"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с анимационной  программой</w:t>
      </w:r>
      <w:r w:rsidR="00BA0291"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 в замке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) – Гродно </w:t>
      </w:r>
      <w:r w:rsidR="00342E20"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 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– 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  <w:t xml:space="preserve"> </w:t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</w:r>
      <w:r w:rsidRPr="002208A0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ab/>
        <w:t>Августовский канал</w:t>
      </w:r>
    </w:p>
    <w:p w:rsidR="005651A3" w:rsidRPr="008E4B90" w:rsidRDefault="008C3FB9" w:rsidP="008C3FB9">
      <w:pPr>
        <w:pStyle w:val="a3"/>
        <w:shd w:val="clear" w:color="auto" w:fill="F9F9F9"/>
        <w:spacing w:before="0" w:beforeAutospacing="0" w:after="300" w:afterAutospacing="0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</w:t>
      </w:r>
      <w:r w:rsidR="005651A3" w:rsidRPr="008E4B90">
        <w:rPr>
          <w:rStyle w:val="a4"/>
          <w:rFonts w:asciiTheme="minorHAnsi" w:hAnsiTheme="minorHAnsi" w:cs="Arial"/>
          <w:color w:val="222222"/>
          <w:sz w:val="22"/>
          <w:szCs w:val="22"/>
        </w:rPr>
        <w:t>ПРОГРАММА ТУРА:</w:t>
      </w:r>
      <w:r w:rsidR="008E4B90" w:rsidRPr="008E4B90">
        <w:rPr>
          <w:rStyle w:val="a4"/>
          <w:rFonts w:asciiTheme="minorHAnsi" w:hAnsiTheme="minorHAnsi" w:cs="Arial"/>
          <w:color w:val="222222"/>
          <w:sz w:val="22"/>
          <w:szCs w:val="22"/>
        </w:rPr>
        <w:t xml:space="preserve"> </w:t>
      </w:r>
    </w:p>
    <w:p w:rsidR="005651A3" w:rsidRPr="006D1D39" w:rsidRDefault="008E4B90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D36F13">
        <w:rPr>
          <w:rFonts w:asciiTheme="minorHAnsi" w:hAnsiTheme="minorHAnsi" w:cs="Arial"/>
          <w:b/>
          <w:color w:val="222222"/>
          <w:sz w:val="22"/>
          <w:szCs w:val="22"/>
        </w:rPr>
        <w:t>1-ый день</w:t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</w:r>
      <w:r>
        <w:rPr>
          <w:rFonts w:asciiTheme="minorHAnsi" w:hAnsiTheme="minorHAnsi" w:cs="Arial"/>
          <w:color w:val="222222"/>
          <w:sz w:val="22"/>
          <w:szCs w:val="22"/>
        </w:rPr>
        <w:tab/>
        <w:t xml:space="preserve">                      9.00  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>Отъезд из Минска.</w:t>
      </w:r>
    </w:p>
    <w:p w:rsidR="005651A3" w:rsidRPr="006D1D39" w:rsidRDefault="008E4B90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8E4B90">
        <w:rPr>
          <w:rFonts w:asciiTheme="minorHAnsi" w:hAnsiTheme="minorHAnsi" w:cs="Arial"/>
          <w:color w:val="222222"/>
          <w:sz w:val="22"/>
          <w:szCs w:val="22"/>
        </w:rPr>
        <w:t>2</w:t>
      </w:r>
      <w:r w:rsidR="0032355E">
        <w:rPr>
          <w:rFonts w:asciiTheme="minorHAnsi" w:hAnsiTheme="minorHAnsi" w:cs="Arial"/>
          <w:color w:val="222222"/>
          <w:sz w:val="22"/>
          <w:szCs w:val="22"/>
        </w:rPr>
        <w:t>.0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>0 Прибытие в </w:t>
      </w:r>
      <w:r w:rsidR="005651A3" w:rsidRPr="006D1D39">
        <w:rPr>
          <w:rStyle w:val="a4"/>
          <w:rFonts w:asciiTheme="minorHAnsi" w:hAnsiTheme="minorHAnsi" w:cs="Arial"/>
          <w:color w:val="222222"/>
          <w:sz w:val="22"/>
          <w:szCs w:val="22"/>
        </w:rPr>
        <w:t>Лиду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> - один из старейших городов Беларуси. </w:t>
      </w:r>
      <w:r w:rsidR="005651A3" w:rsidRPr="006D1D39">
        <w:rPr>
          <w:rStyle w:val="a4"/>
          <w:rFonts w:asciiTheme="minorHAnsi" w:hAnsiTheme="minorHAnsi" w:cs="Arial"/>
          <w:color w:val="222222"/>
          <w:sz w:val="22"/>
          <w:szCs w:val="22"/>
        </w:rPr>
        <w:t>Обзорная экскурсия по городу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 xml:space="preserve">. Город Лида был основан в 1323 г. великим князем Гедимином. Вы увидите </w:t>
      </w:r>
      <w:r w:rsidR="005651A3" w:rsidRPr="002A2DAF">
        <w:rPr>
          <w:rFonts w:asciiTheme="minorHAnsi" w:hAnsiTheme="minorHAnsi" w:cs="Arial"/>
          <w:b/>
          <w:color w:val="222222"/>
          <w:sz w:val="22"/>
          <w:szCs w:val="22"/>
        </w:rPr>
        <w:t>Свято-Михайловскую церковь,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 xml:space="preserve"> памятник архитектуры классицизма, </w:t>
      </w:r>
      <w:r w:rsidR="005651A3" w:rsidRPr="002A2DAF">
        <w:rPr>
          <w:rFonts w:asciiTheme="minorHAnsi" w:hAnsiTheme="minorHAnsi" w:cs="Arial"/>
          <w:b/>
          <w:color w:val="222222"/>
          <w:sz w:val="22"/>
          <w:szCs w:val="22"/>
        </w:rPr>
        <w:t>Костел Воздвижения Святого Креста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>, памятник архитектуры барокко и другие интересные места.</w:t>
      </w:r>
    </w:p>
    <w:p w:rsidR="006D1D39" w:rsidRDefault="005651A3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6D1D39">
        <w:rPr>
          <w:rFonts w:asciiTheme="minorHAnsi" w:hAnsiTheme="minorHAnsi" w:cs="Arial"/>
          <w:color w:val="222222"/>
          <w:sz w:val="22"/>
          <w:szCs w:val="22"/>
        </w:rPr>
        <w:t xml:space="preserve">Вы посетите </w:t>
      </w:r>
      <w:r w:rsidRPr="006D1D39">
        <w:rPr>
          <w:rFonts w:asciiTheme="minorHAnsi" w:hAnsiTheme="minorHAnsi" w:cs="Arial"/>
          <w:b/>
          <w:color w:val="222222"/>
          <w:sz w:val="22"/>
          <w:szCs w:val="22"/>
        </w:rPr>
        <w:t>Лидский замок</w:t>
      </w:r>
      <w:r w:rsidRPr="006D1D39">
        <w:rPr>
          <w:rFonts w:asciiTheme="minorHAnsi" w:hAnsiTheme="minorHAnsi" w:cs="Arial"/>
          <w:color w:val="222222"/>
          <w:sz w:val="22"/>
          <w:szCs w:val="22"/>
        </w:rPr>
        <w:t xml:space="preserve"> – памятник оборонительного искусства 14-15 веков, его еще называют Замком Гедимина, и окунётесь в атмосферу средневековья: 1408 год от Рождества Христова. Сердце Великого Княжества Литовского - родовой замок Гедиминовичей в Лиде. Великий Князь Витовт, со своим двоюродным братом Королём Польским Ягайлой собирает войска для решающего сражения с орденом крестоносцев. Грунвальдская битва, которую историки потом назвали «Битвой народов». Провиант, оружие, доспехи уже подготовлены, но главное - воины!</w:t>
      </w:r>
    </w:p>
    <w:p w:rsidR="005651A3" w:rsidRPr="006D1D39" w:rsidRDefault="006D1D39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                     </w:t>
      </w:r>
      <w:r w:rsidR="005651A3" w:rsidRPr="006D1D39">
        <w:rPr>
          <w:rFonts w:asciiTheme="minorHAnsi" w:hAnsiTheme="minorHAnsi" w:cs="Arial"/>
          <w:color w:val="222222"/>
          <w:sz w:val="22"/>
          <w:szCs w:val="22"/>
        </w:rPr>
        <w:t xml:space="preserve"> Пройти путь от оруженосца до рыцаря может каждый в Лидском замке!</w:t>
      </w:r>
    </w:p>
    <w:p w:rsidR="005651A3" w:rsidRPr="006D1D39" w:rsidRDefault="005651A3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6D1D39">
        <w:rPr>
          <w:rFonts w:asciiTheme="minorHAnsi" w:hAnsiTheme="minorHAnsi" w:cs="Arial"/>
          <w:color w:val="222222"/>
          <w:sz w:val="22"/>
          <w:szCs w:val="22"/>
        </w:rPr>
        <w:t>Вас ждет </w:t>
      </w:r>
      <w:r w:rsidRPr="006D1D39">
        <w:rPr>
          <w:rStyle w:val="a4"/>
          <w:rFonts w:asciiTheme="minorHAnsi" w:hAnsiTheme="minorHAnsi" w:cs="Arial"/>
          <w:color w:val="222222"/>
          <w:sz w:val="22"/>
          <w:szCs w:val="22"/>
        </w:rPr>
        <w:t>захватывающая программа с рыцарскими боями, мастер-классами по средневековым танцам, стрельбе из лука, метанию топоров, стрельбе из катапульты на рыцарском хуторе, фотографирование в доспехах и средневековой одежде.</w:t>
      </w:r>
    </w:p>
    <w:p w:rsidR="005651A3" w:rsidRPr="006D1D39" w:rsidRDefault="0032355E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15.20 </w:t>
      </w:r>
      <w:r w:rsidR="008E4B90">
        <w:rPr>
          <w:rFonts w:asciiTheme="minorHAnsi" w:hAnsiTheme="minorHAnsi" w:cs="Arial"/>
          <w:color w:val="222222"/>
          <w:sz w:val="22"/>
          <w:szCs w:val="22"/>
        </w:rPr>
        <w:t xml:space="preserve"> Обед  в г</w:t>
      </w:r>
      <w:r w:rsidR="00342E20">
        <w:rPr>
          <w:rFonts w:asciiTheme="minorHAnsi" w:hAnsiTheme="minorHAnsi" w:cs="Arial"/>
          <w:color w:val="222222"/>
          <w:sz w:val="22"/>
          <w:szCs w:val="22"/>
        </w:rPr>
        <w:t>. Л</w:t>
      </w:r>
      <w:r w:rsidR="008E4B90">
        <w:rPr>
          <w:rFonts w:asciiTheme="minorHAnsi" w:hAnsiTheme="minorHAnsi" w:cs="Arial"/>
          <w:color w:val="222222"/>
          <w:sz w:val="22"/>
          <w:szCs w:val="22"/>
        </w:rPr>
        <w:t>ида</w:t>
      </w:r>
    </w:p>
    <w:p w:rsidR="004E4F0A" w:rsidRPr="008913F5" w:rsidRDefault="00DF345E" w:rsidP="004E4F0A">
      <w:pPr>
        <w:tabs>
          <w:tab w:val="left" w:pos="1418"/>
        </w:tabs>
        <w:rPr>
          <w:rFonts w:ascii="Calibri" w:hAnsi="Calibri"/>
        </w:rPr>
      </w:pPr>
      <w:r>
        <w:rPr>
          <w:rFonts w:cs="Arial"/>
          <w:color w:val="222222"/>
        </w:rPr>
        <w:t>16.2</w:t>
      </w:r>
      <w:r w:rsidR="0032355E">
        <w:rPr>
          <w:rFonts w:cs="Arial"/>
          <w:color w:val="222222"/>
        </w:rPr>
        <w:t xml:space="preserve">0 </w:t>
      </w:r>
      <w:r w:rsidR="008E4B90">
        <w:rPr>
          <w:rFonts w:cs="Arial"/>
          <w:color w:val="222222"/>
        </w:rPr>
        <w:t xml:space="preserve"> Отъезд в г</w:t>
      </w:r>
      <w:r w:rsidR="00342E20">
        <w:rPr>
          <w:rFonts w:cs="Arial"/>
          <w:color w:val="222222"/>
        </w:rPr>
        <w:t>. Г</w:t>
      </w:r>
      <w:r w:rsidR="008E4B90">
        <w:rPr>
          <w:rFonts w:cs="Arial"/>
          <w:color w:val="222222"/>
        </w:rPr>
        <w:t xml:space="preserve">родно. </w:t>
      </w:r>
      <w:r w:rsidR="004E4F0A">
        <w:rPr>
          <w:rFonts w:cs="Arial"/>
          <w:color w:val="222222"/>
        </w:rPr>
        <w:t xml:space="preserve"> </w:t>
      </w:r>
      <w:r w:rsidR="008E4B90">
        <w:rPr>
          <w:rFonts w:cs="Arial"/>
          <w:color w:val="222222"/>
        </w:rPr>
        <w:t>По прибытию</w:t>
      </w:r>
      <w:r w:rsidR="004E4F0A">
        <w:rPr>
          <w:rFonts w:cs="Arial"/>
          <w:color w:val="222222"/>
        </w:rPr>
        <w:t xml:space="preserve">  прогулка  по </w:t>
      </w:r>
      <w:r w:rsidR="004E4F0A" w:rsidRPr="004E4F0A">
        <w:rPr>
          <w:rFonts w:cs="Arial"/>
          <w:b/>
          <w:color w:val="222222"/>
        </w:rPr>
        <w:t>Советской улице –</w:t>
      </w:r>
      <w:r w:rsidR="004E4F0A">
        <w:rPr>
          <w:rFonts w:cs="Arial"/>
          <w:color w:val="222222"/>
        </w:rPr>
        <w:t xml:space="preserve"> главной пешеходной улице Гродно</w:t>
      </w:r>
      <w:r w:rsidR="004E4F0A">
        <w:rPr>
          <w:rFonts w:eastAsia="Times New Roman" w:cs="Times New Roman"/>
          <w:color w:val="1D1D1D"/>
          <w:lang w:eastAsia="ru-RU"/>
        </w:rPr>
        <w:t>, которая сохранила обаяние и изысканность старинного города. По желанию  - небольшой концерт органной музыки в Лютеранской церкви св</w:t>
      </w:r>
      <w:r w:rsidR="00342E20">
        <w:rPr>
          <w:rFonts w:eastAsia="Times New Roman" w:cs="Times New Roman"/>
          <w:color w:val="1D1D1D"/>
          <w:lang w:eastAsia="ru-RU"/>
        </w:rPr>
        <w:t>. И</w:t>
      </w:r>
      <w:r w:rsidR="004E4F0A">
        <w:rPr>
          <w:rFonts w:eastAsia="Times New Roman" w:cs="Times New Roman"/>
          <w:color w:val="1D1D1D"/>
          <w:lang w:eastAsia="ru-RU"/>
        </w:rPr>
        <w:t>оанна – от классики до джаза.</w:t>
      </w:r>
      <w:r w:rsidR="004E4F0A" w:rsidRPr="008913F5">
        <w:rPr>
          <w:rFonts w:eastAsia="Times New Roman" w:cs="Times New Roman"/>
          <w:color w:val="1D1D1D"/>
          <w:lang w:eastAsia="ru-RU"/>
        </w:rPr>
        <w:t xml:space="preserve"> </w:t>
      </w:r>
      <w:r w:rsidR="004E4F0A">
        <w:rPr>
          <w:rFonts w:eastAsia="Times New Roman" w:cs="Times New Roman"/>
          <w:color w:val="1D1D1D"/>
          <w:lang w:eastAsia="ru-RU"/>
        </w:rPr>
        <w:t xml:space="preserve">                                                Ужин (за доп</w:t>
      </w:r>
      <w:r w:rsidR="00342E20">
        <w:rPr>
          <w:rFonts w:eastAsia="Times New Roman" w:cs="Times New Roman"/>
          <w:color w:val="1D1D1D"/>
          <w:lang w:eastAsia="ru-RU"/>
        </w:rPr>
        <w:t>. п</w:t>
      </w:r>
      <w:r w:rsidR="004E4F0A">
        <w:rPr>
          <w:rFonts w:eastAsia="Times New Roman" w:cs="Times New Roman"/>
          <w:color w:val="1D1D1D"/>
          <w:lang w:eastAsia="ru-RU"/>
        </w:rPr>
        <w:t>лату).</w:t>
      </w:r>
    </w:p>
    <w:p w:rsidR="005651A3" w:rsidRPr="004E4F0A" w:rsidRDefault="008E4B90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1EDE3"/>
        </w:rPr>
      </w:pPr>
      <w:r w:rsidRPr="00DF345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E4F0A">
        <w:rPr>
          <w:rFonts w:asciiTheme="minorHAnsi" w:hAnsiTheme="minorHAnsi" w:cstheme="minorHAnsi"/>
          <w:color w:val="000000"/>
          <w:sz w:val="22"/>
          <w:szCs w:val="22"/>
          <w:shd w:val="clear" w:color="auto" w:fill="F1EDE3"/>
        </w:rPr>
        <w:t>20.3</w:t>
      </w:r>
      <w:r w:rsidR="00DF345E">
        <w:rPr>
          <w:rFonts w:asciiTheme="minorHAnsi" w:hAnsiTheme="minorHAnsi" w:cstheme="minorHAnsi"/>
          <w:color w:val="000000"/>
          <w:sz w:val="22"/>
          <w:szCs w:val="22"/>
          <w:shd w:val="clear" w:color="auto" w:fill="F1EDE3"/>
        </w:rPr>
        <w:t xml:space="preserve">0  </w:t>
      </w:r>
      <w:r w:rsidR="00DF345E">
        <w:rPr>
          <w:rFonts w:asciiTheme="minorHAnsi" w:hAnsiTheme="minorHAnsi" w:cs="Arial"/>
          <w:color w:val="222222"/>
          <w:sz w:val="22"/>
          <w:szCs w:val="22"/>
        </w:rPr>
        <w:t>Р</w:t>
      </w:r>
      <w:r>
        <w:rPr>
          <w:rFonts w:asciiTheme="minorHAnsi" w:hAnsiTheme="minorHAnsi" w:cs="Arial"/>
          <w:color w:val="222222"/>
          <w:sz w:val="22"/>
          <w:szCs w:val="22"/>
        </w:rPr>
        <w:t>азмещение в гостинице. Свободное время. Ночлег.</w:t>
      </w:r>
    </w:p>
    <w:p w:rsidR="00D36F13" w:rsidRDefault="00D36F13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D166D">
        <w:rPr>
          <w:rFonts w:asciiTheme="minorHAnsi" w:hAnsiTheme="minorHAnsi" w:cs="Arial"/>
          <w:b/>
          <w:color w:val="222222"/>
          <w:sz w:val="22"/>
          <w:szCs w:val="22"/>
          <w:u w:val="single"/>
        </w:rPr>
        <w:t xml:space="preserve">2-ой </w:t>
      </w:r>
      <w:r w:rsidRPr="003D166D">
        <w:rPr>
          <w:rFonts w:asciiTheme="minorHAnsi" w:hAnsiTheme="minorHAnsi" w:cstheme="minorHAnsi"/>
          <w:b/>
          <w:color w:val="222222"/>
          <w:sz w:val="22"/>
          <w:szCs w:val="22"/>
          <w:u w:val="single"/>
        </w:rPr>
        <w:t>день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 xml:space="preserve">              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       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08.00 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 Завтрак.    Освобождение номеров. 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DB0A04">
        <w:rPr>
          <w:rFonts w:asciiTheme="minorHAnsi" w:hAnsiTheme="minorHAnsi" w:cstheme="minorHAnsi"/>
          <w:color w:val="22222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09.00 </w:t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Отъезд на экскурсию </w:t>
      </w:r>
      <w:r w:rsidRPr="00D36F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по Августовскому каналу. Августовский канал гидротехническое сооружение 19 века, соединяющее бассейны рек Неман и Висла. Нас ожидают уникальные пейзажи и ландшафты, история создания канала и душевная атмосфера, которая подарит вам много незабываемых эмоций. </w:t>
      </w:r>
      <w:r w:rsidRPr="00D36F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A2DAF">
        <w:rPr>
          <w:rFonts w:asciiTheme="minorHAnsi" w:hAnsiTheme="minorHAnsi" w:cstheme="minorHAnsi"/>
          <w:color w:val="222222"/>
          <w:sz w:val="22"/>
          <w:szCs w:val="22"/>
        </w:rPr>
        <w:t>По желанию (за доп. плату) посещение музея писанки в г.п</w:t>
      </w:r>
      <w:r w:rsidR="00342E20">
        <w:rPr>
          <w:rFonts w:asciiTheme="minorHAnsi" w:hAnsiTheme="minorHAnsi" w:cstheme="minorHAnsi"/>
          <w:color w:val="222222"/>
          <w:sz w:val="22"/>
          <w:szCs w:val="22"/>
        </w:rPr>
        <w:t>. С</w:t>
      </w:r>
      <w:r w:rsidR="002A2DAF">
        <w:rPr>
          <w:rFonts w:asciiTheme="minorHAnsi" w:hAnsiTheme="minorHAnsi" w:cstheme="minorHAnsi"/>
          <w:color w:val="222222"/>
          <w:sz w:val="22"/>
          <w:szCs w:val="22"/>
        </w:rPr>
        <w:t>опоцкин.</w:t>
      </w:r>
    </w:p>
    <w:p w:rsidR="00DB0A04" w:rsidRDefault="00DB0A04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13.30  Возвращение в Гродно.  Обед в кафе города.</w:t>
      </w:r>
    </w:p>
    <w:p w:rsidR="003D166D" w:rsidRDefault="003D166D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="Trebuchet MS" w:hAnsi="Trebuchet MS"/>
          <w:color w:val="1D1D1D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14.30 – Обзорная экскурсия по Гродно</w:t>
      </w:r>
      <w:r w:rsidRPr="003D166D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3D166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A2DAF">
        <w:rPr>
          <w:rFonts w:asciiTheme="minorHAnsi" w:hAnsiTheme="minorHAnsi" w:cstheme="minorHAnsi"/>
          <w:b/>
          <w:i/>
          <w:sz w:val="22"/>
          <w:szCs w:val="22"/>
        </w:rPr>
        <w:t>Свято-Покровская церковь, Фарный костел</w:t>
      </w:r>
      <w:r w:rsidRPr="003D166D">
        <w:rPr>
          <w:rFonts w:asciiTheme="minorHAnsi" w:hAnsiTheme="minorHAnsi" w:cstheme="minorHAnsi"/>
          <w:sz w:val="22"/>
          <w:szCs w:val="22"/>
        </w:rPr>
        <w:t xml:space="preserve"> – </w:t>
      </w:r>
      <w:r w:rsidRPr="003D166D">
        <w:rPr>
          <w:rFonts w:asciiTheme="minorHAnsi" w:hAnsiTheme="minorHAnsi" w:cstheme="minorHAnsi"/>
          <w:color w:val="1D1D1D"/>
          <w:sz w:val="22"/>
          <w:szCs w:val="22"/>
        </w:rPr>
        <w:t>кафедральный</w:t>
      </w:r>
      <w:r w:rsidRPr="003D166D">
        <w:rPr>
          <w:rFonts w:asciiTheme="minorHAnsi" w:hAnsiTheme="minorHAnsi" w:cstheme="minorHAnsi"/>
          <w:sz w:val="22"/>
          <w:szCs w:val="22"/>
        </w:rPr>
        <w:t xml:space="preserve"> </w:t>
      </w:r>
      <w:r w:rsidRPr="003D166D">
        <w:rPr>
          <w:rFonts w:asciiTheme="minorHAnsi" w:hAnsiTheme="minorHAnsi" w:cstheme="minorHAnsi"/>
          <w:color w:val="1D1D1D"/>
          <w:sz w:val="22"/>
          <w:szCs w:val="22"/>
        </w:rPr>
        <w:t xml:space="preserve">собор Гродненского диоцеза, выдающийся памятник архитектуры XVI-XVII веков, в прошлом самый богатый костел Речи Посполитой, возведенный для ордена  иезуитов, </w:t>
      </w:r>
      <w:r w:rsidRPr="002A2DA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A2DAF" w:rsidRPr="002A2DAF">
        <w:rPr>
          <w:rFonts w:asciiTheme="minorHAnsi" w:hAnsiTheme="minorHAnsi" w:cstheme="minorHAnsi"/>
          <w:b/>
          <w:sz w:val="22"/>
          <w:szCs w:val="22"/>
        </w:rPr>
        <w:t>Коложская (Борисоглебская) церковь</w:t>
      </w:r>
      <w:r w:rsidR="002A2DAF" w:rsidRPr="002A2D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D166D">
        <w:rPr>
          <w:rFonts w:asciiTheme="minorHAnsi" w:hAnsiTheme="minorHAnsi" w:cstheme="minorHAnsi"/>
          <w:sz w:val="22"/>
          <w:szCs w:val="22"/>
        </w:rPr>
        <w:t xml:space="preserve">-  </w:t>
      </w:r>
      <w:r w:rsidRPr="003D166D">
        <w:rPr>
          <w:rFonts w:asciiTheme="minorHAnsi" w:hAnsiTheme="minorHAnsi" w:cstheme="minorHAnsi"/>
          <w:color w:val="1D1D1D"/>
          <w:sz w:val="22"/>
          <w:szCs w:val="22"/>
        </w:rPr>
        <w:t xml:space="preserve">одна из старейших церквей  Восточной Европы, памятник Гродненской </w:t>
      </w:r>
      <w:r w:rsidRPr="00DF345E">
        <w:rPr>
          <w:rFonts w:asciiTheme="minorHAnsi" w:hAnsiTheme="minorHAnsi" w:cstheme="minorHAnsi"/>
          <w:color w:val="1D1D1D"/>
          <w:sz w:val="22"/>
          <w:szCs w:val="22"/>
        </w:rPr>
        <w:t>архитектурной школы XII</w:t>
      </w:r>
      <w:r w:rsidRPr="00DF345E">
        <w:rPr>
          <w:rFonts w:asciiTheme="minorHAnsi" w:hAnsiTheme="minorHAnsi" w:cstheme="minorHAnsi"/>
          <w:sz w:val="22"/>
          <w:szCs w:val="22"/>
        </w:rPr>
        <w:t xml:space="preserve">, </w:t>
      </w:r>
      <w:r w:rsidR="002A2DAF" w:rsidRPr="00DF345E">
        <w:rPr>
          <w:rFonts w:asciiTheme="minorHAnsi" w:hAnsiTheme="minorHAnsi" w:cstheme="minorHAnsi"/>
          <w:sz w:val="22"/>
          <w:szCs w:val="22"/>
        </w:rPr>
        <w:t xml:space="preserve">монастыри, </w:t>
      </w:r>
      <w:r w:rsidR="002A2DAF" w:rsidRPr="00DF345E">
        <w:rPr>
          <w:rFonts w:asciiTheme="minorHAnsi" w:hAnsiTheme="minorHAnsi" w:cstheme="minorHAnsi"/>
          <w:b/>
          <w:sz w:val="22"/>
          <w:szCs w:val="22"/>
        </w:rPr>
        <w:t>Королевский замок,</w:t>
      </w:r>
      <w:r w:rsidR="002A2DAF" w:rsidRPr="00DF345E">
        <w:rPr>
          <w:rFonts w:asciiTheme="minorHAnsi" w:hAnsiTheme="minorHAnsi" w:cstheme="minorHAnsi"/>
          <w:sz w:val="22"/>
          <w:szCs w:val="22"/>
        </w:rPr>
        <w:t xml:space="preserve"> </w:t>
      </w:r>
      <w:r w:rsidRPr="00DF345E">
        <w:rPr>
          <w:rFonts w:asciiTheme="minorHAnsi" w:hAnsiTheme="minorHAnsi" w:cstheme="minorHAnsi"/>
          <w:sz w:val="22"/>
          <w:szCs w:val="22"/>
        </w:rPr>
        <w:t xml:space="preserve">построенный в  </w:t>
      </w:r>
      <w:r w:rsidRPr="00DF345E">
        <w:rPr>
          <w:rFonts w:asciiTheme="minorHAnsi" w:hAnsiTheme="minorHAnsi" w:cstheme="minorHAnsi"/>
          <w:color w:val="1D1D1D"/>
          <w:sz w:val="22"/>
          <w:szCs w:val="22"/>
        </w:rPr>
        <w:t xml:space="preserve"> XVIII в. </w:t>
      </w:r>
      <w:r w:rsidR="002A2DAF" w:rsidRPr="00DF345E">
        <w:rPr>
          <w:rFonts w:asciiTheme="minorHAnsi" w:hAnsiTheme="minorHAnsi" w:cstheme="minorHAnsi"/>
          <w:color w:val="1D1D1D"/>
          <w:sz w:val="22"/>
          <w:szCs w:val="22"/>
        </w:rPr>
        <w:t>в</w:t>
      </w:r>
      <w:r w:rsidRPr="00DF345E">
        <w:rPr>
          <w:rFonts w:asciiTheme="minorHAnsi" w:hAnsiTheme="minorHAnsi" w:cstheme="minorHAnsi"/>
          <w:color w:val="1D1D1D"/>
          <w:sz w:val="22"/>
          <w:szCs w:val="22"/>
        </w:rPr>
        <w:t>о время правления корол</w:t>
      </w:r>
      <w:r w:rsidR="002A2DAF" w:rsidRPr="00DF345E">
        <w:rPr>
          <w:rFonts w:asciiTheme="minorHAnsi" w:hAnsiTheme="minorHAnsi" w:cstheme="minorHAnsi"/>
          <w:color w:val="1D1D1D"/>
          <w:sz w:val="22"/>
          <w:szCs w:val="22"/>
        </w:rPr>
        <w:t xml:space="preserve">я и Великого князя </w:t>
      </w:r>
      <w:r w:rsidR="00342E20" w:rsidRPr="00DF345E">
        <w:rPr>
          <w:rFonts w:asciiTheme="minorHAnsi" w:hAnsiTheme="minorHAnsi" w:cstheme="minorHAnsi"/>
          <w:color w:val="1D1D1D"/>
          <w:sz w:val="22"/>
          <w:szCs w:val="22"/>
        </w:rPr>
        <w:t>Литовского</w:t>
      </w:r>
      <w:r w:rsidR="002A2DAF" w:rsidRPr="00DF345E">
        <w:rPr>
          <w:rFonts w:asciiTheme="minorHAnsi" w:hAnsiTheme="minorHAnsi" w:cstheme="minorHAnsi"/>
          <w:color w:val="1D1D1D"/>
          <w:sz w:val="22"/>
          <w:szCs w:val="22"/>
        </w:rPr>
        <w:t xml:space="preserve">  </w:t>
      </w:r>
      <w:r w:rsidRPr="00DF345E">
        <w:rPr>
          <w:rFonts w:asciiTheme="minorHAnsi" w:hAnsiTheme="minorHAnsi" w:cstheme="minorHAnsi"/>
          <w:color w:val="1D1D1D"/>
          <w:sz w:val="22"/>
          <w:szCs w:val="22"/>
        </w:rPr>
        <w:t>Августа III, как летняя резиденция  польских королей и великих князей  литовских, по проекту Карла Фридриха Пёппельмана</w:t>
      </w:r>
      <w:r w:rsidR="00DF345E" w:rsidRPr="00DF345E">
        <w:rPr>
          <w:rFonts w:asciiTheme="minorHAnsi" w:hAnsiTheme="minorHAnsi" w:cstheme="minorHAnsi"/>
          <w:color w:val="1D1D1D"/>
          <w:sz w:val="22"/>
          <w:szCs w:val="22"/>
        </w:rPr>
        <w:t xml:space="preserve">, </w:t>
      </w:r>
      <w:r w:rsidR="00DF345E" w:rsidRPr="00DF345E">
        <w:rPr>
          <w:rStyle w:val="apple-converted-space"/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Гродненский государственный историко-археологический  музей</w:t>
      </w:r>
      <w:r w:rsidR="00DF345E">
        <w:rPr>
          <w:rStyle w:val="apple-converted-space"/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и другое.</w:t>
      </w:r>
    </w:p>
    <w:p w:rsidR="00ED3723" w:rsidRDefault="00AD65C0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222222"/>
          <w:sz w:val="22"/>
          <w:szCs w:val="22"/>
        </w:rPr>
        <w:t>18.0</w:t>
      </w:r>
      <w:r w:rsidR="003D166D">
        <w:rPr>
          <w:rFonts w:asciiTheme="minorHAnsi" w:hAnsiTheme="minorHAnsi" w:cstheme="minorHAnsi"/>
          <w:color w:val="222222"/>
          <w:sz w:val="22"/>
          <w:szCs w:val="22"/>
        </w:rPr>
        <w:t>0–</w:t>
      </w:r>
      <w:r w:rsidR="004E4F0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3D166D">
        <w:rPr>
          <w:rFonts w:asciiTheme="minorHAnsi" w:hAnsiTheme="minorHAnsi" w:cstheme="minorHAnsi"/>
          <w:color w:val="222222"/>
          <w:sz w:val="22"/>
          <w:szCs w:val="22"/>
        </w:rPr>
        <w:t>Отъезд в Минск</w:t>
      </w:r>
    </w:p>
    <w:p w:rsidR="003D166D" w:rsidRPr="00D36F13" w:rsidRDefault="004E4F0A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21.3</w:t>
      </w:r>
      <w:r w:rsidR="003D166D">
        <w:rPr>
          <w:rFonts w:asciiTheme="minorHAnsi" w:hAnsiTheme="minorHAnsi" w:cstheme="minorHAnsi"/>
          <w:color w:val="222222"/>
          <w:sz w:val="22"/>
          <w:szCs w:val="22"/>
        </w:rPr>
        <w:t xml:space="preserve">0 – Прибытие в Минск </w:t>
      </w:r>
      <w:r w:rsidR="00342E20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3D166D">
        <w:rPr>
          <w:rFonts w:asciiTheme="minorHAnsi" w:hAnsiTheme="minorHAnsi" w:cstheme="minorHAnsi"/>
          <w:color w:val="222222"/>
          <w:sz w:val="22"/>
          <w:szCs w:val="22"/>
        </w:rPr>
        <w:t>время ориентировочное)</w:t>
      </w:r>
    </w:p>
    <w:p w:rsidR="00D36F13" w:rsidRPr="00D36F13" w:rsidRDefault="00D36F13" w:rsidP="005651A3">
      <w:pPr>
        <w:pStyle w:val="a3"/>
        <w:shd w:val="clear" w:color="auto" w:fill="F9F9F9"/>
        <w:spacing w:before="0" w:beforeAutospacing="0" w:after="300" w:afterAutospacing="0"/>
        <w:jc w:val="both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 xml:space="preserve"> </w:t>
      </w:r>
    </w:p>
    <w:p w:rsidR="00BA0291" w:rsidRPr="00BA0291" w:rsidRDefault="005651A3" w:rsidP="00BA0291">
      <w:pPr>
        <w:pStyle w:val="a3"/>
        <w:shd w:val="clear" w:color="auto" w:fill="F9F9F9"/>
        <w:spacing w:before="0" w:beforeAutospacing="0" w:after="300" w:afterAutospacing="0"/>
        <w:jc w:val="center"/>
        <w:rPr>
          <w:rStyle w:val="a4"/>
          <w:rFonts w:asciiTheme="minorHAnsi" w:hAnsiTheme="minorHAnsi" w:cs="Arial"/>
          <w:color w:val="222222"/>
          <w:sz w:val="22"/>
          <w:szCs w:val="22"/>
        </w:rPr>
      </w:pPr>
      <w:r w:rsidRPr="00BA0291">
        <w:rPr>
          <w:rStyle w:val="a4"/>
          <w:rFonts w:asciiTheme="minorHAnsi" w:hAnsiTheme="minorHAnsi" w:cs="Arial"/>
          <w:color w:val="222222"/>
          <w:sz w:val="22"/>
          <w:szCs w:val="22"/>
        </w:rPr>
        <w:t>Вы получите незабываемые впечатления и познакомитесь с историей средневековой Беларуси!</w:t>
      </w:r>
    </w:p>
    <w:p w:rsidR="008C3FB9" w:rsidRPr="00BA0291" w:rsidRDefault="008C3FB9" w:rsidP="00B510CD">
      <w:pPr>
        <w:pStyle w:val="a3"/>
        <w:shd w:val="clear" w:color="auto" w:fill="F9F9F9"/>
        <w:spacing w:before="0" w:beforeAutospacing="0" w:after="300" w:afterAutospacing="0"/>
        <w:rPr>
          <w:rFonts w:asciiTheme="minorHAnsi" w:hAnsiTheme="minorHAnsi" w:cs="Arial"/>
          <w:b/>
          <w:bCs/>
          <w:color w:val="222222"/>
          <w:sz w:val="22"/>
          <w:szCs w:val="22"/>
        </w:rPr>
      </w:pPr>
      <w:r>
        <w:rPr>
          <w:rStyle w:val="a4"/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8C3FB9">
        <w:rPr>
          <w:rStyle w:val="a4"/>
          <w:rFonts w:asciiTheme="minorHAnsi" w:hAnsiTheme="minorHAnsi" w:cs="Arial"/>
          <w:color w:val="222222"/>
        </w:rPr>
        <w:t>Стоимость</w:t>
      </w:r>
      <w:r w:rsidR="00BA0291">
        <w:rPr>
          <w:rStyle w:val="a4"/>
          <w:rFonts w:asciiTheme="minorHAnsi" w:hAnsiTheme="minorHAnsi" w:cs="Arial"/>
          <w:color w:val="222222"/>
        </w:rPr>
        <w:t xml:space="preserve"> на человека: </w:t>
      </w:r>
      <w:r w:rsidR="00B510CD">
        <w:rPr>
          <w:rStyle w:val="a4"/>
          <w:rFonts w:asciiTheme="minorHAnsi" w:hAnsiTheme="minorHAnsi" w:cs="Arial"/>
          <w:color w:val="222222"/>
        </w:rPr>
        <w:t xml:space="preserve"> </w:t>
      </w:r>
      <w:r w:rsidR="00B510CD" w:rsidRPr="000F2645">
        <w:rPr>
          <w:rStyle w:val="a4"/>
          <w:rFonts w:asciiTheme="minorHAnsi" w:hAnsiTheme="minorHAnsi" w:cs="Arial"/>
          <w:b w:val="0"/>
          <w:color w:val="222222"/>
        </w:rPr>
        <w:t xml:space="preserve"> </w:t>
      </w:r>
      <w:r w:rsidR="000F2645" w:rsidRPr="000F2645">
        <w:rPr>
          <w:rStyle w:val="a4"/>
          <w:rFonts w:asciiTheme="minorHAnsi" w:hAnsiTheme="minorHAnsi" w:cs="Arial"/>
          <w:b w:val="0"/>
          <w:color w:val="222222"/>
        </w:rPr>
        <w:t>рассчитывается в зависимости от количества человек в группе и категории гостиницы</w:t>
      </w:r>
      <w:r w:rsidR="00B510CD" w:rsidRPr="000F2645">
        <w:rPr>
          <w:rStyle w:val="a4"/>
          <w:rFonts w:asciiTheme="minorHAnsi" w:hAnsiTheme="minorHAnsi" w:cs="Arial"/>
          <w:b w:val="0"/>
          <w:color w:val="222222"/>
        </w:rPr>
        <w:t xml:space="preserve">              </w:t>
      </w:r>
      <w:r w:rsidR="00B510CD" w:rsidRPr="000F2645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5651A3" w:rsidRPr="006D1D39" w:rsidRDefault="005651A3" w:rsidP="005651A3">
      <w:pPr>
        <w:shd w:val="clear" w:color="auto" w:fill="F9F9F9"/>
        <w:spacing w:after="0" w:line="240" w:lineRule="auto"/>
        <w:rPr>
          <w:rFonts w:eastAsia="Times New Roman" w:cs="Arial"/>
          <w:color w:val="222222"/>
          <w:lang w:eastAsia="ru-RU"/>
        </w:rPr>
      </w:pPr>
      <w:r w:rsidRPr="006D1D39">
        <w:rPr>
          <w:rFonts w:eastAsia="Times New Roman" w:cs="Arial"/>
          <w:b/>
          <w:bCs/>
          <w:color w:val="222222"/>
          <w:lang w:eastAsia="ru-RU"/>
        </w:rPr>
        <w:t>В стоимость включено:</w:t>
      </w:r>
    </w:p>
    <w:p w:rsidR="003D166D" w:rsidRPr="006D1D39" w:rsidRDefault="003D166D" w:rsidP="004E4F0A">
      <w:pPr>
        <w:shd w:val="clear" w:color="auto" w:fill="F9F9F9"/>
        <w:spacing w:after="300" w:line="240" w:lineRule="auto"/>
        <w:ind w:left="720"/>
        <w:jc w:val="both"/>
        <w:rPr>
          <w:rFonts w:eastAsia="Times New Roman" w:cs="Arial"/>
          <w:color w:val="222222"/>
          <w:lang w:eastAsia="ru-RU"/>
        </w:rPr>
      </w:pPr>
      <w:r>
        <w:rPr>
          <w:rFonts w:eastAsia="Times New Roman" w:cs="Arial"/>
          <w:color w:val="222222"/>
          <w:lang w:eastAsia="ru-RU"/>
        </w:rPr>
        <w:t xml:space="preserve">Транспортное обслуживание </w:t>
      </w:r>
      <w:r w:rsidR="005651A3" w:rsidRPr="006D1D39">
        <w:rPr>
          <w:rFonts w:eastAsia="Times New Roman" w:cs="Arial"/>
          <w:color w:val="222222"/>
          <w:lang w:eastAsia="ru-RU"/>
        </w:rPr>
        <w:t xml:space="preserve"> автобусом,</w:t>
      </w:r>
      <w:r w:rsidR="008C3FB9">
        <w:rPr>
          <w:rFonts w:eastAsia="Times New Roman" w:cs="Arial"/>
          <w:color w:val="222222"/>
          <w:lang w:eastAsia="ru-RU"/>
        </w:rPr>
        <w:t xml:space="preserve"> </w:t>
      </w:r>
      <w:r w:rsidR="008C3FB9">
        <w:rPr>
          <w:rFonts w:eastAsia="Times New Roman" w:cs="Arial"/>
          <w:color w:val="222222"/>
          <w:lang w:eastAsia="ru-RU"/>
        </w:rPr>
        <w:tab/>
        <w:t xml:space="preserve">                                                                                                                                                                  </w:t>
      </w:r>
      <w:r w:rsidR="005651A3" w:rsidRPr="008C3FB9">
        <w:rPr>
          <w:rFonts w:eastAsia="Times New Roman" w:cs="Arial"/>
          <w:color w:val="222222"/>
          <w:lang w:eastAsia="ru-RU"/>
        </w:rPr>
        <w:t>информационное и экскурс</w:t>
      </w:r>
      <w:r w:rsidR="00B510CD">
        <w:rPr>
          <w:rFonts w:eastAsia="Times New Roman" w:cs="Arial"/>
          <w:color w:val="222222"/>
          <w:lang w:eastAsia="ru-RU"/>
        </w:rPr>
        <w:t>ионное обслуживание в г</w:t>
      </w:r>
      <w:r w:rsidR="00342E20">
        <w:rPr>
          <w:rFonts w:eastAsia="Times New Roman" w:cs="Arial"/>
          <w:color w:val="222222"/>
          <w:lang w:eastAsia="ru-RU"/>
        </w:rPr>
        <w:t>. Л</w:t>
      </w:r>
      <w:r w:rsidR="00B510CD">
        <w:rPr>
          <w:rFonts w:eastAsia="Times New Roman" w:cs="Arial"/>
          <w:color w:val="222222"/>
          <w:lang w:eastAsia="ru-RU"/>
        </w:rPr>
        <w:t>ида и г</w:t>
      </w:r>
      <w:r w:rsidR="00342E20">
        <w:rPr>
          <w:rFonts w:eastAsia="Times New Roman" w:cs="Arial"/>
          <w:color w:val="222222"/>
          <w:lang w:eastAsia="ru-RU"/>
        </w:rPr>
        <w:t>. Г</w:t>
      </w:r>
      <w:r w:rsidR="00B510CD">
        <w:rPr>
          <w:rFonts w:eastAsia="Times New Roman" w:cs="Arial"/>
          <w:color w:val="222222"/>
          <w:lang w:eastAsia="ru-RU"/>
        </w:rPr>
        <w:t xml:space="preserve">родно </w:t>
      </w:r>
      <w:r w:rsidR="00B510CD">
        <w:rPr>
          <w:rFonts w:eastAsia="Times New Roman" w:cs="Arial"/>
          <w:color w:val="222222"/>
          <w:lang w:eastAsia="ru-RU"/>
        </w:rPr>
        <w:tab/>
        <w:t xml:space="preserve">                                           экскурсия на Августовский канал</w:t>
      </w:r>
      <w:r w:rsidR="005651A3" w:rsidRPr="008C3FB9">
        <w:rPr>
          <w:rFonts w:eastAsia="Times New Roman" w:cs="Arial"/>
          <w:color w:val="222222"/>
          <w:lang w:eastAsia="ru-RU"/>
        </w:rPr>
        <w:t>,</w:t>
      </w:r>
      <w:r w:rsidR="008C3FB9">
        <w:rPr>
          <w:rFonts w:eastAsia="Times New Roman" w:cs="Arial"/>
          <w:color w:val="222222"/>
          <w:lang w:eastAsia="ru-RU"/>
        </w:rPr>
        <w:t xml:space="preserve">  </w:t>
      </w:r>
      <w:r w:rsidR="008C3FB9">
        <w:rPr>
          <w:rFonts w:eastAsia="Times New Roman" w:cs="Arial"/>
          <w:color w:val="222222"/>
          <w:lang w:eastAsia="ru-RU"/>
        </w:rPr>
        <w:tab/>
        <w:t xml:space="preserve">                                                     </w:t>
      </w:r>
      <w:r w:rsidR="00B510CD">
        <w:rPr>
          <w:rFonts w:eastAsia="Times New Roman" w:cs="Arial"/>
          <w:color w:val="222222"/>
          <w:lang w:eastAsia="ru-RU"/>
        </w:rPr>
        <w:t xml:space="preserve">                                                                              </w:t>
      </w:r>
      <w:r w:rsidR="008C3FB9">
        <w:rPr>
          <w:rFonts w:eastAsia="Times New Roman" w:cs="Arial"/>
          <w:color w:val="222222"/>
          <w:lang w:eastAsia="ru-RU"/>
        </w:rPr>
        <w:t xml:space="preserve"> </w:t>
      </w:r>
      <w:r w:rsidR="005651A3" w:rsidRPr="006D1D39">
        <w:rPr>
          <w:rFonts w:eastAsia="Times New Roman" w:cs="Arial"/>
          <w:color w:val="222222"/>
          <w:lang w:eastAsia="ru-RU"/>
        </w:rPr>
        <w:t>анимационная программа</w:t>
      </w:r>
      <w:r w:rsidR="00BA0291">
        <w:rPr>
          <w:rFonts w:eastAsia="Times New Roman" w:cs="Arial"/>
          <w:color w:val="222222"/>
          <w:lang w:eastAsia="ru-RU"/>
        </w:rPr>
        <w:t xml:space="preserve">  в</w:t>
      </w:r>
      <w:r w:rsidR="00351192">
        <w:rPr>
          <w:rFonts w:eastAsia="Times New Roman" w:cs="Arial"/>
          <w:color w:val="222222"/>
          <w:lang w:eastAsia="ru-RU"/>
        </w:rPr>
        <w:t xml:space="preserve">  Лидском </w:t>
      </w:r>
      <w:r w:rsidR="00BA0291">
        <w:rPr>
          <w:rFonts w:eastAsia="Times New Roman" w:cs="Arial"/>
          <w:color w:val="222222"/>
          <w:lang w:eastAsia="ru-RU"/>
        </w:rPr>
        <w:t xml:space="preserve"> замке</w:t>
      </w:r>
      <w:r w:rsidR="004E4F0A">
        <w:rPr>
          <w:rFonts w:eastAsia="Times New Roman" w:cs="Arial"/>
          <w:color w:val="222222"/>
          <w:lang w:eastAsia="ru-RU"/>
        </w:rPr>
        <w:tab/>
      </w:r>
      <w:r w:rsidR="004E4F0A">
        <w:rPr>
          <w:rFonts w:eastAsia="Times New Roman" w:cs="Arial"/>
          <w:color w:val="222222"/>
          <w:lang w:eastAsia="ru-RU"/>
        </w:rPr>
        <w:tab/>
      </w:r>
      <w:r w:rsidR="004E4F0A">
        <w:rPr>
          <w:rFonts w:eastAsia="Times New Roman" w:cs="Arial"/>
          <w:color w:val="222222"/>
          <w:lang w:eastAsia="ru-RU"/>
        </w:rPr>
        <w:tab/>
      </w:r>
      <w:r w:rsidR="004E4F0A">
        <w:rPr>
          <w:rFonts w:eastAsia="Times New Roman" w:cs="Arial"/>
          <w:color w:val="222222"/>
          <w:lang w:eastAsia="ru-RU"/>
        </w:rPr>
        <w:tab/>
      </w:r>
      <w:r w:rsidR="004E4F0A">
        <w:rPr>
          <w:rFonts w:eastAsia="Times New Roman" w:cs="Arial"/>
          <w:color w:val="222222"/>
          <w:lang w:eastAsia="ru-RU"/>
        </w:rPr>
        <w:tab/>
      </w:r>
      <w:r w:rsidR="00B510CD">
        <w:rPr>
          <w:rFonts w:eastAsia="Times New Roman" w:cs="Arial"/>
          <w:color w:val="222222"/>
          <w:lang w:eastAsia="ru-RU"/>
        </w:rPr>
        <w:t xml:space="preserve"> </w:t>
      </w:r>
      <w:r w:rsidR="004E4F0A">
        <w:rPr>
          <w:rFonts w:eastAsia="Times New Roman" w:cs="Arial"/>
          <w:color w:val="222222"/>
          <w:lang w:eastAsia="ru-RU"/>
        </w:rPr>
        <w:t xml:space="preserve">                                                                                        </w:t>
      </w:r>
      <w:r w:rsidR="00B510CD">
        <w:rPr>
          <w:rFonts w:eastAsia="Times New Roman" w:cs="Arial"/>
          <w:color w:val="222222"/>
          <w:lang w:eastAsia="ru-RU"/>
        </w:rPr>
        <w:t xml:space="preserve"> </w:t>
      </w:r>
      <w:r>
        <w:rPr>
          <w:rFonts w:eastAsia="Times New Roman" w:cs="Arial"/>
          <w:color w:val="222222"/>
          <w:lang w:eastAsia="ru-RU"/>
        </w:rPr>
        <w:t>проживание в гостинице с завтраком</w:t>
      </w:r>
      <w:r w:rsidR="004E4F0A">
        <w:rPr>
          <w:rFonts w:eastAsia="Times New Roman" w:cs="Arial"/>
          <w:color w:val="222222"/>
          <w:lang w:eastAsia="ru-RU"/>
        </w:rPr>
        <w:tab/>
      </w:r>
      <w:r w:rsidR="004E4F0A">
        <w:rPr>
          <w:rFonts w:eastAsia="Times New Roman" w:cs="Arial"/>
          <w:color w:val="222222"/>
          <w:lang w:eastAsia="ru-RU"/>
        </w:rPr>
        <w:tab/>
      </w:r>
      <w:r>
        <w:rPr>
          <w:rFonts w:eastAsia="Times New Roman" w:cs="Arial"/>
          <w:color w:val="222222"/>
          <w:lang w:eastAsia="ru-RU"/>
        </w:rPr>
        <w:tab/>
        <w:t xml:space="preserve">                                                                                                                                 2 обеда</w:t>
      </w:r>
    </w:p>
    <w:p w:rsidR="005651A3" w:rsidRPr="0023343A" w:rsidRDefault="005651A3" w:rsidP="008C3FB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23343A" w:rsidRPr="005651A3" w:rsidRDefault="0023343A" w:rsidP="0023343A">
      <w:pPr>
        <w:shd w:val="clear" w:color="auto" w:fill="F9F9F9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sectPr w:rsidR="0023343A" w:rsidRPr="005651A3" w:rsidSect="00D36F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5E06"/>
    <w:multiLevelType w:val="multilevel"/>
    <w:tmpl w:val="9F1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8335F"/>
    <w:multiLevelType w:val="multilevel"/>
    <w:tmpl w:val="935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1A3"/>
    <w:rsid w:val="000F2645"/>
    <w:rsid w:val="001F7211"/>
    <w:rsid w:val="002208A0"/>
    <w:rsid w:val="0023343A"/>
    <w:rsid w:val="002A2DAF"/>
    <w:rsid w:val="003162B5"/>
    <w:rsid w:val="0032355E"/>
    <w:rsid w:val="00342E20"/>
    <w:rsid w:val="00351192"/>
    <w:rsid w:val="003D166D"/>
    <w:rsid w:val="00406BAA"/>
    <w:rsid w:val="0045580F"/>
    <w:rsid w:val="004E4F0A"/>
    <w:rsid w:val="0053025B"/>
    <w:rsid w:val="005651A3"/>
    <w:rsid w:val="005B7A0B"/>
    <w:rsid w:val="005E702C"/>
    <w:rsid w:val="006D1D39"/>
    <w:rsid w:val="00766C1E"/>
    <w:rsid w:val="008C3FB9"/>
    <w:rsid w:val="008E4B90"/>
    <w:rsid w:val="00A912FB"/>
    <w:rsid w:val="00AD65C0"/>
    <w:rsid w:val="00B31139"/>
    <w:rsid w:val="00B510CD"/>
    <w:rsid w:val="00B748AE"/>
    <w:rsid w:val="00BA0291"/>
    <w:rsid w:val="00D36F13"/>
    <w:rsid w:val="00DB0A04"/>
    <w:rsid w:val="00DF345E"/>
    <w:rsid w:val="00E55161"/>
    <w:rsid w:val="00E712C0"/>
    <w:rsid w:val="00ED3723"/>
    <w:rsid w:val="00EF40FE"/>
    <w:rsid w:val="00FE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1A3"/>
    <w:rPr>
      <w:b/>
      <w:bCs/>
    </w:rPr>
  </w:style>
  <w:style w:type="paragraph" w:styleId="a5">
    <w:name w:val="List Paragraph"/>
    <w:basedOn w:val="a"/>
    <w:uiPriority w:val="34"/>
    <w:qFormat/>
    <w:rsid w:val="002334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334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D3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1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483">
          <w:marLeft w:val="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8D3F1-D1BF-4316-BAFE-E80BADAA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2025-04-27T16:32:00Z</dcterms:created>
  <dcterms:modified xsi:type="dcterms:W3CDTF">2025-04-27T16:32:00Z</dcterms:modified>
</cp:coreProperties>
</file>