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1D6" w:rsidRDefault="005701D6"/>
    <w:tbl>
      <w:tblPr>
        <w:tblpPr w:leftFromText="180" w:rightFromText="180" w:vertAnchor="text" w:horzAnchor="margin" w:tblpXSpec="center" w:tblpY="-340"/>
        <w:tblW w:w="0" w:type="auto"/>
        <w:tblLook w:val="04A0"/>
      </w:tblPr>
      <w:tblGrid>
        <w:gridCol w:w="3310"/>
        <w:gridCol w:w="2958"/>
        <w:gridCol w:w="3135"/>
      </w:tblGrid>
      <w:tr w:rsidR="008E5AD5" w:rsidRPr="008E5AD5" w:rsidTr="00353870">
        <w:trPr>
          <w:trHeight w:val="1974"/>
        </w:trPr>
        <w:tc>
          <w:tcPr>
            <w:tcW w:w="3310" w:type="dxa"/>
            <w:hideMark/>
          </w:tcPr>
          <w:p w:rsidR="008E5AD5" w:rsidRPr="008E5AD5" w:rsidRDefault="008E5AD5" w:rsidP="008E5AD5">
            <w:pPr>
              <w:pBdr>
                <w:bottom w:val="single" w:sz="6" w:space="1" w:color="auto"/>
              </w:pBdr>
              <w:spacing w:after="0" w:line="240" w:lineRule="auto"/>
              <w:ind w:left="72" w:hanging="72"/>
              <w:jc w:val="right"/>
              <w:rPr>
                <w:sz w:val="18"/>
                <w:szCs w:val="18"/>
                <w:lang w:val="en-US"/>
              </w:rPr>
            </w:pPr>
            <w:r w:rsidRPr="008E5AD5">
              <w:rPr>
                <w:b/>
                <w:sz w:val="18"/>
                <w:szCs w:val="18"/>
                <w:lang w:val="en-US"/>
              </w:rPr>
              <w:br/>
            </w:r>
            <w:r w:rsidRPr="008E5AD5">
              <w:rPr>
                <w:sz w:val="18"/>
                <w:szCs w:val="18"/>
                <w:lang w:val="en-US"/>
              </w:rPr>
              <w:t>PRIVATE UNITARY TRAVEL   ENTERPRISE “VISION LINE”</w:t>
            </w:r>
          </w:p>
          <w:p w:rsidR="008E5AD5" w:rsidRPr="008E5AD5" w:rsidRDefault="008E5AD5" w:rsidP="008E5AD5">
            <w:pPr>
              <w:spacing w:after="0" w:line="232" w:lineRule="auto"/>
              <w:rPr>
                <w:rFonts w:cs="Arial"/>
                <w:sz w:val="18"/>
                <w:szCs w:val="18"/>
                <w:lang w:val="en-US"/>
              </w:rPr>
            </w:pPr>
            <w:r w:rsidRPr="008E5AD5">
              <w:rPr>
                <w:rFonts w:cs="Arial"/>
                <w:sz w:val="18"/>
                <w:szCs w:val="18"/>
                <w:lang w:val="en-US"/>
              </w:rPr>
              <w:t xml:space="preserve">      </w:t>
            </w:r>
            <w:r>
              <w:rPr>
                <w:rFonts w:cs="Arial"/>
                <w:sz w:val="18"/>
                <w:szCs w:val="18"/>
              </w:rPr>
              <w:t xml:space="preserve">     </w:t>
            </w:r>
            <w:r w:rsidRPr="008E5AD5">
              <w:rPr>
                <w:rFonts w:cs="Arial"/>
                <w:sz w:val="18"/>
                <w:szCs w:val="18"/>
                <w:lang w:val="en-US"/>
              </w:rPr>
              <w:t xml:space="preserve">  Legal </w:t>
            </w:r>
            <w:proofErr w:type="spellStart"/>
            <w:r w:rsidRPr="008E5AD5">
              <w:rPr>
                <w:rFonts w:cs="Arial"/>
                <w:sz w:val="18"/>
                <w:szCs w:val="18"/>
                <w:lang w:val="en-US"/>
              </w:rPr>
              <w:t>address:Str.Kalinina</w:t>
            </w:r>
            <w:proofErr w:type="spellEnd"/>
            <w:r w:rsidRPr="008E5AD5">
              <w:rPr>
                <w:rFonts w:cs="Arial"/>
                <w:sz w:val="18"/>
                <w:szCs w:val="18"/>
                <w:lang w:val="en-US"/>
              </w:rPr>
              <w:t xml:space="preserve"> 7 – 26/1</w:t>
            </w:r>
          </w:p>
          <w:p w:rsidR="008E5AD5" w:rsidRPr="008E5AD5" w:rsidRDefault="008E5AD5" w:rsidP="008E5AD5">
            <w:pPr>
              <w:spacing w:after="0" w:line="232" w:lineRule="auto"/>
              <w:jc w:val="right"/>
              <w:rPr>
                <w:rFonts w:cs="Arial"/>
                <w:sz w:val="18"/>
                <w:szCs w:val="18"/>
                <w:lang w:val="en-US"/>
              </w:rPr>
            </w:pPr>
            <w:r w:rsidRPr="008E5AD5">
              <w:rPr>
                <w:rFonts w:cs="Arial"/>
                <w:sz w:val="18"/>
                <w:szCs w:val="18"/>
                <w:lang w:val="en-US"/>
              </w:rPr>
              <w:t xml:space="preserve">Minsk 220012, Belarus </w:t>
            </w:r>
          </w:p>
          <w:p w:rsidR="008E5AD5" w:rsidRPr="008E5AD5" w:rsidRDefault="008E5AD5" w:rsidP="008E5AD5">
            <w:pPr>
              <w:spacing w:after="0" w:line="232" w:lineRule="auto"/>
              <w:jc w:val="right"/>
              <w:rPr>
                <w:rFonts w:cs="Arial"/>
                <w:sz w:val="18"/>
                <w:szCs w:val="18"/>
                <w:lang w:val="en-US"/>
              </w:rPr>
            </w:pPr>
            <w:r w:rsidRPr="008E5AD5">
              <w:rPr>
                <w:rFonts w:cs="Arial"/>
                <w:sz w:val="18"/>
                <w:szCs w:val="18"/>
                <w:lang w:val="en-US"/>
              </w:rPr>
              <w:t>Tel/fax: +375 (17) 374 76 21</w:t>
            </w:r>
          </w:p>
          <w:p w:rsidR="008E5AD5" w:rsidRPr="008E5AD5" w:rsidRDefault="008E5AD5" w:rsidP="008E5AD5">
            <w:pPr>
              <w:spacing w:after="0" w:line="232" w:lineRule="auto"/>
              <w:jc w:val="right"/>
              <w:rPr>
                <w:rFonts w:cs="Arial"/>
                <w:sz w:val="18"/>
                <w:szCs w:val="18"/>
                <w:lang w:val="en-US"/>
              </w:rPr>
            </w:pPr>
            <w:r w:rsidRPr="008E5AD5">
              <w:rPr>
                <w:rFonts w:cs="Arial"/>
                <w:sz w:val="18"/>
                <w:szCs w:val="18"/>
                <w:lang w:val="en-US"/>
              </w:rPr>
              <w:t>Tel. +375 29 888 1 888</w:t>
            </w:r>
          </w:p>
          <w:p w:rsidR="008E5AD5" w:rsidRPr="008E5AD5" w:rsidRDefault="008E5AD5" w:rsidP="008E5AD5">
            <w:pPr>
              <w:spacing w:after="0" w:line="232" w:lineRule="auto"/>
              <w:jc w:val="right"/>
              <w:rPr>
                <w:rFonts w:cs="Arial"/>
                <w:sz w:val="18"/>
                <w:szCs w:val="18"/>
                <w:lang w:val="en-US"/>
              </w:rPr>
            </w:pPr>
            <w:r w:rsidRPr="008E5AD5">
              <w:rPr>
                <w:rFonts w:cs="Arial"/>
                <w:sz w:val="18"/>
                <w:szCs w:val="18"/>
                <w:lang w:val="en-US"/>
              </w:rPr>
              <w:t>Tel. +375 29 1 8888 99</w:t>
            </w:r>
          </w:p>
          <w:p w:rsidR="008E5AD5" w:rsidRPr="008E5AD5" w:rsidRDefault="008E5AD5" w:rsidP="008E5AD5">
            <w:pPr>
              <w:spacing w:after="0" w:line="232" w:lineRule="auto"/>
              <w:jc w:val="right"/>
              <w:rPr>
                <w:rFonts w:cs="Arial"/>
                <w:sz w:val="18"/>
                <w:szCs w:val="18"/>
                <w:lang w:val="en-US"/>
              </w:rPr>
            </w:pPr>
            <w:r w:rsidRPr="008E5AD5">
              <w:rPr>
                <w:rFonts w:cs="Arial"/>
                <w:sz w:val="18"/>
                <w:szCs w:val="18"/>
                <w:lang w:val="en-US"/>
              </w:rPr>
              <w:t xml:space="preserve">UBI 190522953  </w:t>
            </w:r>
          </w:p>
          <w:p w:rsidR="008E5AD5" w:rsidRPr="008E5AD5" w:rsidRDefault="008E5AD5" w:rsidP="008E5AD5">
            <w:pPr>
              <w:spacing w:after="0" w:line="232" w:lineRule="auto"/>
              <w:jc w:val="right"/>
              <w:rPr>
                <w:rFonts w:cs="Arial"/>
                <w:sz w:val="18"/>
                <w:szCs w:val="18"/>
                <w:lang w:val="en-US"/>
              </w:rPr>
            </w:pPr>
            <w:r w:rsidRPr="008E5AD5">
              <w:rPr>
                <w:rFonts w:cs="Arial"/>
                <w:sz w:val="18"/>
                <w:szCs w:val="18"/>
                <w:lang w:val="en-US"/>
              </w:rPr>
              <w:t>E-mail: visionline@mail.ru</w:t>
            </w:r>
          </w:p>
          <w:p w:rsidR="008E5AD5" w:rsidRPr="008E5AD5" w:rsidRDefault="008E5AD5" w:rsidP="008E5AD5">
            <w:pPr>
              <w:spacing w:after="0" w:line="240" w:lineRule="auto"/>
              <w:jc w:val="right"/>
              <w:rPr>
                <w:b/>
                <w:sz w:val="18"/>
                <w:szCs w:val="18"/>
                <w:lang w:val="en-US"/>
              </w:rPr>
            </w:pPr>
            <w:r w:rsidRPr="008E5AD5">
              <w:rPr>
                <w:rFonts w:cs="Arial"/>
                <w:sz w:val="18"/>
                <w:szCs w:val="18"/>
                <w:lang w:val="en-US"/>
              </w:rPr>
              <w:t>Web site: www.visionline.by</w:t>
            </w:r>
          </w:p>
        </w:tc>
        <w:tc>
          <w:tcPr>
            <w:tcW w:w="2958" w:type="dxa"/>
            <w:hideMark/>
          </w:tcPr>
          <w:p w:rsidR="008E5AD5" w:rsidRPr="008E5AD5" w:rsidRDefault="008E5AD5" w:rsidP="008E5AD5">
            <w:pPr>
              <w:spacing w:after="0" w:line="240" w:lineRule="auto"/>
              <w:jc w:val="center"/>
              <w:rPr>
                <w:b/>
                <w:sz w:val="18"/>
                <w:szCs w:val="18"/>
                <w:lang w:val="en-US"/>
              </w:rPr>
            </w:pPr>
            <w:r w:rsidRPr="008E5AD5">
              <w:rPr>
                <w:b/>
                <w:noProof/>
                <w:sz w:val="18"/>
                <w:szCs w:val="18"/>
                <w:lang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3" o:spid="_x0000_i1025" type="#_x0000_t75" alt="logo_mirror_small_doc.jpg" style="width:113.35pt;height:111.85pt;visibility:visible">
                  <v:imagedata r:id="rId6" o:title="logo_mirror_small_doc"/>
                </v:shape>
              </w:pict>
            </w:r>
          </w:p>
        </w:tc>
        <w:tc>
          <w:tcPr>
            <w:tcW w:w="3135" w:type="dxa"/>
            <w:hideMark/>
          </w:tcPr>
          <w:p w:rsidR="008E5AD5" w:rsidRPr="008E5AD5" w:rsidRDefault="008E5AD5" w:rsidP="008E5AD5">
            <w:pPr>
              <w:pBdr>
                <w:bottom w:val="single" w:sz="6" w:space="1" w:color="auto"/>
              </w:pBdr>
              <w:spacing w:after="0" w:line="240" w:lineRule="auto"/>
              <w:rPr>
                <w:sz w:val="16"/>
                <w:szCs w:val="16"/>
              </w:rPr>
            </w:pPr>
            <w:r w:rsidRPr="008E5AD5">
              <w:rPr>
                <w:b/>
                <w:sz w:val="18"/>
                <w:szCs w:val="18"/>
              </w:rPr>
              <w:br/>
            </w:r>
            <w:r w:rsidRPr="008E5AD5">
              <w:rPr>
                <w:sz w:val="16"/>
                <w:szCs w:val="16"/>
              </w:rPr>
              <w:t>ТУРИСТИЧЕСКОЕ ЧАСТНОЕ УНИТАРНОЕ ПРЕДПРИЯТИЕ  “ВИЖН ЛАЙН”</w:t>
            </w:r>
          </w:p>
          <w:p w:rsidR="008E5AD5" w:rsidRPr="008E5AD5" w:rsidRDefault="008E5AD5" w:rsidP="008E5AD5">
            <w:pPr>
              <w:spacing w:after="0" w:line="232" w:lineRule="auto"/>
              <w:jc w:val="both"/>
              <w:rPr>
                <w:rFonts w:cs="Arial"/>
                <w:sz w:val="18"/>
                <w:szCs w:val="18"/>
              </w:rPr>
            </w:pPr>
            <w:proofErr w:type="spellStart"/>
            <w:r w:rsidRPr="008E5AD5">
              <w:rPr>
                <w:rFonts w:cs="Arial"/>
                <w:sz w:val="18"/>
                <w:szCs w:val="18"/>
              </w:rPr>
              <w:t>Почт</w:t>
            </w:r>
            <w:proofErr w:type="gramStart"/>
            <w:r w:rsidRPr="008E5AD5">
              <w:rPr>
                <w:rFonts w:cs="Arial"/>
                <w:sz w:val="18"/>
                <w:szCs w:val="18"/>
              </w:rPr>
              <w:t>.а</w:t>
            </w:r>
            <w:proofErr w:type="gramEnd"/>
            <w:r w:rsidRPr="008E5AD5">
              <w:rPr>
                <w:rFonts w:cs="Arial"/>
                <w:sz w:val="18"/>
                <w:szCs w:val="18"/>
              </w:rPr>
              <w:t>дрес</w:t>
            </w:r>
            <w:proofErr w:type="spellEnd"/>
            <w:r w:rsidRPr="008E5AD5">
              <w:rPr>
                <w:rFonts w:cs="Arial"/>
                <w:sz w:val="18"/>
                <w:szCs w:val="18"/>
              </w:rPr>
              <w:t>: ул. Калинина 7-26/1</w:t>
            </w:r>
          </w:p>
          <w:p w:rsidR="008E5AD5" w:rsidRPr="008E5AD5" w:rsidRDefault="008E5AD5" w:rsidP="008E5AD5">
            <w:pPr>
              <w:spacing w:after="0" w:line="232" w:lineRule="auto"/>
              <w:jc w:val="both"/>
              <w:rPr>
                <w:rFonts w:cs="Arial"/>
                <w:sz w:val="18"/>
                <w:szCs w:val="18"/>
              </w:rPr>
            </w:pPr>
            <w:r w:rsidRPr="008E5AD5">
              <w:rPr>
                <w:rFonts w:cs="Arial"/>
                <w:sz w:val="18"/>
                <w:szCs w:val="18"/>
              </w:rPr>
              <w:t>Минск 220012, Беларусь</w:t>
            </w:r>
          </w:p>
          <w:p w:rsidR="008E5AD5" w:rsidRPr="008E5AD5" w:rsidRDefault="008E5AD5" w:rsidP="008E5AD5">
            <w:pPr>
              <w:spacing w:after="0" w:line="232" w:lineRule="auto"/>
              <w:jc w:val="both"/>
              <w:rPr>
                <w:rFonts w:cs="Arial"/>
                <w:sz w:val="18"/>
                <w:szCs w:val="18"/>
              </w:rPr>
            </w:pPr>
            <w:r w:rsidRPr="008E5AD5">
              <w:rPr>
                <w:rFonts w:cs="Arial"/>
                <w:sz w:val="18"/>
                <w:szCs w:val="18"/>
              </w:rPr>
              <w:t>Тел/факс: +375 (17)</w:t>
            </w:r>
            <w:r w:rsidRPr="008E5AD5">
              <w:rPr>
                <w:rFonts w:cs="Arial"/>
                <w:sz w:val="18"/>
                <w:szCs w:val="18"/>
                <w:lang w:val="en-US"/>
              </w:rPr>
              <w:t> </w:t>
            </w:r>
            <w:r w:rsidRPr="008E5AD5">
              <w:rPr>
                <w:rFonts w:cs="Arial"/>
                <w:sz w:val="18"/>
                <w:szCs w:val="18"/>
              </w:rPr>
              <w:t>374 76 21</w:t>
            </w:r>
          </w:p>
          <w:p w:rsidR="008E5AD5" w:rsidRPr="008E5AD5" w:rsidRDefault="008E5AD5" w:rsidP="008E5AD5">
            <w:pPr>
              <w:spacing w:after="0" w:line="232" w:lineRule="auto"/>
              <w:jc w:val="both"/>
              <w:rPr>
                <w:rFonts w:cs="Arial"/>
                <w:sz w:val="18"/>
                <w:szCs w:val="18"/>
              </w:rPr>
            </w:pPr>
            <w:r w:rsidRPr="008E5AD5">
              <w:rPr>
                <w:rFonts w:cs="Arial"/>
                <w:sz w:val="18"/>
                <w:szCs w:val="18"/>
              </w:rPr>
              <w:t>Тел. +375 29 888 1 888</w:t>
            </w:r>
          </w:p>
          <w:p w:rsidR="008E5AD5" w:rsidRPr="008E5AD5" w:rsidRDefault="008E5AD5" w:rsidP="008E5AD5">
            <w:pPr>
              <w:spacing w:after="0" w:line="232" w:lineRule="auto"/>
              <w:jc w:val="both"/>
              <w:rPr>
                <w:rFonts w:cs="Arial"/>
                <w:sz w:val="18"/>
                <w:szCs w:val="18"/>
              </w:rPr>
            </w:pPr>
            <w:r w:rsidRPr="008E5AD5">
              <w:rPr>
                <w:rFonts w:cs="Arial"/>
                <w:sz w:val="18"/>
                <w:szCs w:val="18"/>
              </w:rPr>
              <w:t>Тел. +375 29 1 8888 99</w:t>
            </w:r>
          </w:p>
          <w:p w:rsidR="008E5AD5" w:rsidRPr="008E5AD5" w:rsidRDefault="008E5AD5" w:rsidP="008E5AD5">
            <w:pPr>
              <w:spacing w:after="0" w:line="232" w:lineRule="auto"/>
              <w:jc w:val="both"/>
              <w:rPr>
                <w:rFonts w:cs="Arial"/>
                <w:sz w:val="18"/>
                <w:szCs w:val="18"/>
              </w:rPr>
            </w:pPr>
            <w:r w:rsidRPr="008E5AD5">
              <w:rPr>
                <w:rFonts w:cs="Arial"/>
                <w:sz w:val="18"/>
                <w:szCs w:val="18"/>
              </w:rPr>
              <w:t>УНП 190522953</w:t>
            </w:r>
            <w:r w:rsidRPr="008E5AD5">
              <w:rPr>
                <w:rFonts w:cs="Arial"/>
                <w:sz w:val="18"/>
                <w:szCs w:val="18"/>
                <w:lang w:val="fr-FR"/>
              </w:rPr>
              <w:t xml:space="preserve">    </w:t>
            </w:r>
          </w:p>
          <w:p w:rsidR="008E5AD5" w:rsidRPr="008E5AD5" w:rsidRDefault="008E5AD5" w:rsidP="008E5AD5">
            <w:pPr>
              <w:spacing w:after="0" w:line="232" w:lineRule="auto"/>
              <w:jc w:val="both"/>
              <w:rPr>
                <w:rFonts w:cs="Arial"/>
                <w:sz w:val="18"/>
                <w:szCs w:val="18"/>
                <w:lang w:val="en-US"/>
              </w:rPr>
            </w:pPr>
            <w:r w:rsidRPr="008E5AD5">
              <w:rPr>
                <w:rFonts w:cs="Arial"/>
                <w:sz w:val="18"/>
                <w:szCs w:val="18"/>
                <w:lang w:val="en-US"/>
              </w:rPr>
              <w:t>E-mail: visionline@mail.ru</w:t>
            </w:r>
          </w:p>
          <w:p w:rsidR="008E5AD5" w:rsidRPr="008E5AD5" w:rsidRDefault="008E5AD5" w:rsidP="008E5AD5">
            <w:pPr>
              <w:spacing w:after="0" w:line="240" w:lineRule="auto"/>
              <w:rPr>
                <w:b/>
                <w:sz w:val="18"/>
                <w:szCs w:val="18"/>
                <w:lang w:val="en-US"/>
              </w:rPr>
            </w:pPr>
            <w:r w:rsidRPr="008E5AD5">
              <w:rPr>
                <w:rFonts w:cs="Arial"/>
                <w:sz w:val="18"/>
                <w:szCs w:val="18"/>
                <w:lang w:val="en-US"/>
              </w:rPr>
              <w:t>Web site: www.visionline.by</w:t>
            </w:r>
          </w:p>
        </w:tc>
      </w:tr>
    </w:tbl>
    <w:p w:rsidR="00BC181C" w:rsidRPr="00F16B46" w:rsidRDefault="003A0784" w:rsidP="002429B6">
      <w:pPr>
        <w:pStyle w:val="2"/>
        <w:shd w:val="clear" w:color="auto" w:fill="FFFFFF"/>
        <w:spacing w:before="0" w:beforeAutospacing="0" w:after="77" w:afterAutospacing="0"/>
        <w:rPr>
          <w:rFonts w:asciiTheme="majorHAnsi" w:hAnsiTheme="majorHAnsi"/>
          <w:b w:val="0"/>
          <w:sz w:val="24"/>
          <w:szCs w:val="24"/>
        </w:rPr>
      </w:pPr>
      <w:r w:rsidRPr="00233F3A">
        <w:rPr>
          <w:rFonts w:asciiTheme="majorHAnsi" w:hAnsiTheme="majorHAnsi"/>
          <w:b w:val="0"/>
          <w:sz w:val="24"/>
          <w:szCs w:val="24"/>
          <w:lang w:val="en-US"/>
        </w:rPr>
        <w:t xml:space="preserve">                     </w:t>
      </w:r>
      <w:r w:rsidR="00353870" w:rsidRPr="00233F3A">
        <w:rPr>
          <w:rFonts w:asciiTheme="majorHAnsi" w:hAnsiTheme="majorHAnsi"/>
          <w:b w:val="0"/>
          <w:sz w:val="24"/>
          <w:szCs w:val="24"/>
          <w:lang w:val="en-US"/>
        </w:rPr>
        <w:t xml:space="preserve">  </w:t>
      </w:r>
      <w:r w:rsidR="002429B6" w:rsidRPr="00233F3A">
        <w:rPr>
          <w:rFonts w:asciiTheme="majorHAnsi" w:hAnsiTheme="majorHAnsi"/>
          <w:b w:val="0"/>
          <w:sz w:val="24"/>
          <w:szCs w:val="24"/>
          <w:lang w:val="en-US"/>
        </w:rPr>
        <w:t xml:space="preserve">     </w:t>
      </w:r>
      <w:r w:rsidR="002A1D90">
        <w:rPr>
          <w:rFonts w:asciiTheme="majorHAnsi" w:hAnsiTheme="majorHAnsi"/>
          <w:b w:val="0"/>
          <w:sz w:val="24"/>
          <w:szCs w:val="24"/>
        </w:rPr>
        <w:t>ДВУХ</w:t>
      </w:r>
      <w:r w:rsidR="0052586D" w:rsidRPr="00E52442">
        <w:rPr>
          <w:rFonts w:asciiTheme="majorHAnsi" w:hAnsiTheme="majorHAnsi"/>
          <w:b w:val="0"/>
          <w:sz w:val="24"/>
          <w:szCs w:val="24"/>
        </w:rPr>
        <w:t>ДНЕВНЫЙ    ЭКСКУРСИОННЫЙ  ТУР</w:t>
      </w:r>
      <w:r w:rsidR="00F1161E">
        <w:rPr>
          <w:rFonts w:asciiTheme="majorHAnsi" w:hAnsiTheme="majorHAnsi"/>
          <w:b w:val="0"/>
          <w:sz w:val="24"/>
          <w:szCs w:val="24"/>
        </w:rPr>
        <w:t xml:space="preserve">  АВТОБУСОМ</w:t>
      </w:r>
    </w:p>
    <w:p w:rsidR="00E52442" w:rsidRPr="003A0784" w:rsidRDefault="000214FC" w:rsidP="003A0784">
      <w:pPr>
        <w:pStyle w:val="2"/>
        <w:shd w:val="clear" w:color="auto" w:fill="FFFFFF"/>
        <w:spacing w:before="0" w:beforeAutospacing="0" w:after="77" w:afterAutospacing="0"/>
        <w:rPr>
          <w:rFonts w:asciiTheme="majorHAnsi" w:hAnsiTheme="majorHAnsi"/>
          <w:bCs w:val="0"/>
          <w:i/>
          <w:sz w:val="32"/>
          <w:szCs w:val="32"/>
        </w:rPr>
      </w:pPr>
      <w:r>
        <w:rPr>
          <w:rFonts w:asciiTheme="majorHAnsi" w:hAnsiTheme="majorHAnsi"/>
          <w:bCs w:val="0"/>
          <w:i/>
          <w:sz w:val="30"/>
          <w:szCs w:val="30"/>
        </w:rPr>
        <w:t xml:space="preserve">               </w:t>
      </w:r>
      <w:r w:rsidR="00E52442">
        <w:rPr>
          <w:rFonts w:asciiTheme="majorHAnsi" w:hAnsiTheme="majorHAnsi"/>
          <w:bCs w:val="0"/>
          <w:i/>
          <w:sz w:val="30"/>
          <w:szCs w:val="30"/>
        </w:rPr>
        <w:t xml:space="preserve"> </w:t>
      </w:r>
      <w:r w:rsidR="00786471">
        <w:rPr>
          <w:rFonts w:asciiTheme="majorHAnsi" w:hAnsiTheme="majorHAnsi"/>
          <w:bCs w:val="0"/>
          <w:i/>
          <w:sz w:val="30"/>
          <w:szCs w:val="30"/>
        </w:rPr>
        <w:t>Полоцк</w:t>
      </w:r>
      <w:r w:rsidR="00786471" w:rsidRPr="00985606">
        <w:rPr>
          <w:rFonts w:asciiTheme="majorHAnsi" w:hAnsiTheme="majorHAnsi"/>
          <w:bCs w:val="0"/>
          <w:i/>
          <w:sz w:val="30"/>
          <w:szCs w:val="30"/>
        </w:rPr>
        <w:t xml:space="preserve"> </w:t>
      </w:r>
      <w:r w:rsidR="00786471">
        <w:rPr>
          <w:rFonts w:asciiTheme="majorHAnsi" w:hAnsiTheme="majorHAnsi"/>
          <w:bCs w:val="0"/>
          <w:i/>
          <w:sz w:val="30"/>
          <w:szCs w:val="30"/>
        </w:rPr>
        <w:t xml:space="preserve">- </w:t>
      </w:r>
      <w:r w:rsidR="008A4FB8" w:rsidRPr="00985606">
        <w:rPr>
          <w:rFonts w:asciiTheme="majorHAnsi" w:hAnsiTheme="majorHAnsi"/>
          <w:bCs w:val="0"/>
          <w:i/>
          <w:sz w:val="30"/>
          <w:szCs w:val="30"/>
        </w:rPr>
        <w:t>Витебск</w:t>
      </w:r>
      <w:r w:rsidR="00E40720">
        <w:rPr>
          <w:rFonts w:asciiTheme="majorHAnsi" w:hAnsiTheme="majorHAnsi"/>
          <w:bCs w:val="0"/>
          <w:i/>
          <w:sz w:val="30"/>
          <w:szCs w:val="30"/>
        </w:rPr>
        <w:t xml:space="preserve"> </w:t>
      </w:r>
      <w:r>
        <w:rPr>
          <w:rFonts w:asciiTheme="majorHAnsi" w:hAnsiTheme="majorHAnsi"/>
          <w:bCs w:val="0"/>
          <w:i/>
          <w:sz w:val="30"/>
          <w:szCs w:val="30"/>
        </w:rPr>
        <w:t>– Задвинье (усадьба И.Репина)</w:t>
      </w:r>
      <w:r w:rsidR="003A0784">
        <w:rPr>
          <w:rFonts w:asciiTheme="majorHAnsi" w:hAnsiTheme="majorHAnsi"/>
          <w:bCs w:val="0"/>
          <w:i/>
          <w:sz w:val="30"/>
          <w:szCs w:val="30"/>
        </w:rPr>
        <w:t xml:space="preserve">                                                        </w:t>
      </w:r>
      <w:r w:rsidR="003A0784">
        <w:rPr>
          <w:rFonts w:asciiTheme="majorHAnsi" w:hAnsiTheme="majorHAnsi"/>
          <w:bCs w:val="0"/>
          <w:i/>
          <w:sz w:val="30"/>
          <w:szCs w:val="30"/>
        </w:rPr>
        <w:tab/>
      </w:r>
      <w:r w:rsidR="00E52442" w:rsidRPr="00E52442">
        <w:t xml:space="preserve">     </w:t>
      </w:r>
      <w:r w:rsidR="003A0784">
        <w:t xml:space="preserve">                        </w:t>
      </w:r>
      <w:r w:rsidR="00E52442" w:rsidRPr="00E52442">
        <w:t xml:space="preserve"> </w:t>
      </w:r>
      <w:r w:rsidR="00E52442" w:rsidRPr="003A0784">
        <w:rPr>
          <w:b w:val="0"/>
          <w:sz w:val="28"/>
          <w:szCs w:val="28"/>
        </w:rPr>
        <w:t>Программа тура</w:t>
      </w:r>
      <w:r w:rsidR="00E52442">
        <w:rPr>
          <w:sz w:val="28"/>
          <w:szCs w:val="28"/>
        </w:rPr>
        <w:t xml:space="preserve">                                        </w:t>
      </w:r>
    </w:p>
    <w:p w:rsidR="00786471" w:rsidRPr="008E5AD5" w:rsidRDefault="002A1D90" w:rsidP="00786471">
      <w:pPr>
        <w:spacing w:after="61"/>
        <w:rPr>
          <w:rFonts w:cstheme="minorHAnsi"/>
          <w:bCs/>
          <w:color w:val="0000FF"/>
          <w:sz w:val="21"/>
          <w:szCs w:val="21"/>
          <w:u w:val="single"/>
          <w:shd w:val="clear" w:color="auto" w:fill="FFFFFF"/>
        </w:rPr>
      </w:pPr>
      <w:r w:rsidRPr="002A1D90">
        <w:rPr>
          <w:rFonts w:cs="Calibri"/>
          <w:b/>
          <w:u w:val="single"/>
          <w:lang w:val="be-BY"/>
        </w:rPr>
        <w:t xml:space="preserve">1-ый день                                                                                                                                                                                  </w:t>
      </w:r>
      <w:r w:rsidR="00786471" w:rsidRPr="008E5AD5">
        <w:rPr>
          <w:rFonts w:cs="Calibri"/>
          <w:sz w:val="21"/>
          <w:szCs w:val="21"/>
          <w:lang w:val="be-BY"/>
        </w:rPr>
        <w:t>08.30 –  отправление в г.Полоцк (23</w:t>
      </w:r>
      <w:r w:rsidR="00F1161E" w:rsidRPr="008E5AD5">
        <w:rPr>
          <w:rFonts w:cs="Calibri"/>
          <w:sz w:val="21"/>
          <w:szCs w:val="21"/>
          <w:lang w:val="be-BY"/>
        </w:rPr>
        <w:t>0 км</w:t>
      </w:r>
      <w:r w:rsidR="00E52442" w:rsidRPr="008E5AD5">
        <w:rPr>
          <w:rFonts w:cs="Calibri"/>
          <w:sz w:val="21"/>
          <w:szCs w:val="21"/>
          <w:lang w:val="be-BY"/>
        </w:rPr>
        <w:t>)</w:t>
      </w:r>
      <w:r w:rsidRPr="008E5AD5">
        <w:rPr>
          <w:rFonts w:cs="Calibri"/>
          <w:sz w:val="21"/>
          <w:szCs w:val="21"/>
          <w:lang w:val="be-BY"/>
        </w:rPr>
        <w:t xml:space="preserve">                                                                                            </w:t>
      </w:r>
      <w:r w:rsidR="00786471" w:rsidRPr="008E5AD5">
        <w:rPr>
          <w:rFonts w:cs="Calibri"/>
          <w:sz w:val="21"/>
          <w:szCs w:val="21"/>
          <w:lang w:val="be-BY"/>
        </w:rPr>
        <w:t xml:space="preserve">                 </w:t>
      </w:r>
      <w:r w:rsidR="008E5AD5">
        <w:rPr>
          <w:rFonts w:cs="Calibri"/>
          <w:sz w:val="21"/>
          <w:szCs w:val="21"/>
          <w:lang w:val="be-BY"/>
        </w:rPr>
        <w:t xml:space="preserve">             </w:t>
      </w:r>
      <w:r w:rsidR="00786471" w:rsidRPr="008E5AD5">
        <w:rPr>
          <w:rFonts w:cs="Calibri"/>
          <w:sz w:val="21"/>
          <w:szCs w:val="21"/>
          <w:lang w:val="be-BY"/>
        </w:rPr>
        <w:t>12.00</w:t>
      </w:r>
      <w:r w:rsidR="00F1161E" w:rsidRPr="008E5AD5">
        <w:rPr>
          <w:rFonts w:cs="Calibri"/>
          <w:sz w:val="21"/>
          <w:szCs w:val="21"/>
          <w:lang w:val="be-BY"/>
        </w:rPr>
        <w:t xml:space="preserve"> </w:t>
      </w:r>
      <w:r w:rsidR="00B83E59" w:rsidRPr="008E5AD5">
        <w:rPr>
          <w:rFonts w:cs="Calibri"/>
          <w:sz w:val="21"/>
          <w:szCs w:val="21"/>
          <w:lang w:val="be-BY"/>
        </w:rPr>
        <w:t xml:space="preserve">– </w:t>
      </w:r>
      <w:r w:rsidR="00BC181C" w:rsidRPr="008E5AD5">
        <w:rPr>
          <w:rFonts w:cs="Calibri"/>
          <w:sz w:val="21"/>
          <w:szCs w:val="21"/>
          <w:lang w:val="be-BY"/>
        </w:rPr>
        <w:t xml:space="preserve">прибытие </w:t>
      </w:r>
      <w:r w:rsidR="00786471" w:rsidRPr="008E5AD5">
        <w:rPr>
          <w:rFonts w:cs="Calibri"/>
          <w:sz w:val="21"/>
          <w:szCs w:val="21"/>
          <w:lang w:val="be-BY"/>
        </w:rPr>
        <w:t>в Полоцк</w:t>
      </w:r>
      <w:r w:rsidRPr="008E5AD5">
        <w:rPr>
          <w:rFonts w:cs="Calibri"/>
          <w:sz w:val="21"/>
          <w:szCs w:val="21"/>
          <w:lang w:val="be-BY"/>
        </w:rPr>
        <w:t xml:space="preserve">                                                                                                                                                  </w:t>
      </w:r>
      <w:r w:rsidR="00786471" w:rsidRPr="008E5AD5">
        <w:rPr>
          <w:rFonts w:cs="Calibri"/>
          <w:sz w:val="21"/>
          <w:szCs w:val="21"/>
          <w:lang w:val="be-BY"/>
        </w:rPr>
        <w:t xml:space="preserve">По прибытиии - </w:t>
      </w:r>
      <w:r w:rsidR="00786471" w:rsidRPr="008E5AD5">
        <w:rPr>
          <w:rFonts w:cstheme="minorHAnsi"/>
          <w:b/>
          <w:sz w:val="21"/>
          <w:szCs w:val="21"/>
        </w:rPr>
        <w:t>обзорная экскурсия  по Полоцк</w:t>
      </w:r>
      <w:r w:rsidR="00786471" w:rsidRPr="008E5AD5">
        <w:rPr>
          <w:rFonts w:cs="Calibri"/>
          <w:sz w:val="21"/>
          <w:szCs w:val="21"/>
          <w:lang w:val="be-BY"/>
        </w:rPr>
        <w:t>у.                                                                                                  Полоцк – самый древний город Беларуси</w:t>
      </w:r>
      <w:r w:rsidR="00786471" w:rsidRPr="008E5AD5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r w:rsidR="00786471" w:rsidRPr="008E5AD5">
        <w:rPr>
          <w:rFonts w:cstheme="minorHAnsi"/>
          <w:color w:val="333333"/>
          <w:sz w:val="21"/>
          <w:szCs w:val="21"/>
          <w:shd w:val="clear" w:color="auto" w:fill="FFFFFF"/>
        </w:rPr>
        <w:t>представляет собой уникальную историческую территорию.</w:t>
      </w:r>
      <w:r w:rsidR="00786471" w:rsidRPr="008E5AD5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r w:rsidR="00786471" w:rsidRPr="008E5AD5">
        <w:rPr>
          <w:rFonts w:cstheme="minorHAnsi"/>
          <w:color w:val="333333"/>
          <w:sz w:val="21"/>
          <w:szCs w:val="21"/>
          <w:shd w:val="clear" w:color="auto" w:fill="FFFFFF"/>
        </w:rPr>
        <w:t>Национальный Полоцкий историко-культурный музей-заповедник включает 12 музеев.</w:t>
      </w:r>
      <w:r w:rsidR="00786471" w:rsidRPr="008E5AD5"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gramStart"/>
      <w:r w:rsidR="00786471" w:rsidRPr="008E5AD5">
        <w:rPr>
          <w:rFonts w:cstheme="minorHAnsi"/>
          <w:color w:val="333333"/>
          <w:sz w:val="21"/>
          <w:szCs w:val="21"/>
        </w:rPr>
        <w:t xml:space="preserve">Во время экскурсии  вы увидите </w:t>
      </w:r>
      <w:r w:rsidR="000B0FA7" w:rsidRPr="008E5AD5">
        <w:rPr>
          <w:rFonts w:cstheme="minorHAnsi"/>
          <w:sz w:val="21"/>
          <w:szCs w:val="21"/>
        </w:rPr>
        <w:fldChar w:fldCharType="begin"/>
      </w:r>
      <w:r w:rsidR="00786471" w:rsidRPr="008E5AD5">
        <w:rPr>
          <w:rFonts w:cstheme="minorHAnsi"/>
          <w:sz w:val="21"/>
          <w:szCs w:val="21"/>
        </w:rPr>
        <w:instrText xml:space="preserve"> HYPERLINK "https://www.tripadvisor.ru/Attraction_Review-g1234777-d7267027-Reviews-Symeon_of_Polotsk_Monument-Polotsk_Vitebsk_Region.html" \t "_blank" </w:instrText>
      </w:r>
      <w:r w:rsidR="000B0FA7" w:rsidRPr="008E5AD5">
        <w:rPr>
          <w:rFonts w:cstheme="minorHAnsi"/>
          <w:sz w:val="21"/>
          <w:szCs w:val="21"/>
        </w:rPr>
        <w:fldChar w:fldCharType="separate"/>
      </w:r>
      <w:r w:rsidR="00786471" w:rsidRPr="008E5AD5">
        <w:rPr>
          <w:rFonts w:cstheme="minorHAnsi"/>
          <w:sz w:val="21"/>
          <w:szCs w:val="21"/>
          <w:shd w:val="clear" w:color="auto" w:fill="FFFFFF"/>
        </w:rPr>
        <w:t xml:space="preserve">Памятник </w:t>
      </w:r>
      <w:proofErr w:type="spellStart"/>
      <w:r w:rsidR="00786471" w:rsidRPr="008E5AD5">
        <w:rPr>
          <w:rFonts w:cstheme="minorHAnsi"/>
          <w:sz w:val="21"/>
          <w:szCs w:val="21"/>
          <w:shd w:val="clear" w:color="auto" w:fill="FFFFFF"/>
        </w:rPr>
        <w:t>Симеону</w:t>
      </w:r>
      <w:proofErr w:type="spellEnd"/>
      <w:r w:rsidR="00786471" w:rsidRPr="008E5AD5">
        <w:rPr>
          <w:rFonts w:cstheme="minorHAnsi"/>
          <w:sz w:val="21"/>
          <w:szCs w:val="21"/>
          <w:shd w:val="clear" w:color="auto" w:fill="FFFFFF"/>
        </w:rPr>
        <w:t xml:space="preserve"> Полоцкому, географический центр Европы, памятник героям 1812 года, Иезуитский коллегиум, </w:t>
      </w:r>
      <w:r w:rsidR="00786471" w:rsidRPr="008E5AD5">
        <w:rPr>
          <w:rFonts w:cstheme="minorHAnsi"/>
          <w:b/>
          <w:sz w:val="21"/>
          <w:szCs w:val="21"/>
          <w:shd w:val="clear" w:color="auto" w:fill="FFFFFF"/>
        </w:rPr>
        <w:t>Софийский собор</w:t>
      </w:r>
      <w:r w:rsidR="00786471" w:rsidRPr="008E5AD5">
        <w:rPr>
          <w:rFonts w:cstheme="minorHAnsi"/>
          <w:sz w:val="21"/>
          <w:szCs w:val="21"/>
          <w:shd w:val="clear" w:color="auto" w:fill="FFFFFF"/>
        </w:rPr>
        <w:t xml:space="preserve"> (посещение) и Борисов камень, Национальный Полоцкий историко-культурный музей, </w:t>
      </w:r>
      <w:r w:rsidR="00786471" w:rsidRPr="008E5AD5">
        <w:rPr>
          <w:rFonts w:cstheme="minorHAnsi"/>
          <w:color w:val="333333"/>
          <w:sz w:val="21"/>
          <w:szCs w:val="21"/>
          <w:shd w:val="clear" w:color="auto" w:fill="FFFFFF"/>
        </w:rPr>
        <w:t>единственный в мире памятник букве «Ў»</w:t>
      </w:r>
      <w:r w:rsidR="00786471" w:rsidRPr="008E5AD5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786471" w:rsidRPr="008E5AD5">
        <w:rPr>
          <w:rFonts w:cstheme="minorHAnsi"/>
          <w:sz w:val="21"/>
          <w:szCs w:val="21"/>
          <w:shd w:val="clear" w:color="auto" w:fill="FFFFFF"/>
        </w:rPr>
        <w:t xml:space="preserve">и многое другое.                                                                                                                                                                  </w:t>
      </w:r>
      <w:r w:rsidR="00786471" w:rsidRPr="008E5AD5">
        <w:rPr>
          <w:rFonts w:cstheme="minorHAnsi"/>
          <w:b/>
          <w:sz w:val="21"/>
          <w:szCs w:val="21"/>
          <w:shd w:val="clear" w:color="auto" w:fill="FFFFFF"/>
        </w:rPr>
        <w:t xml:space="preserve">                                                                                    </w:t>
      </w:r>
      <w:r w:rsidR="00786471" w:rsidRPr="008E5AD5">
        <w:rPr>
          <w:rFonts w:cstheme="minorHAnsi"/>
          <w:sz w:val="21"/>
          <w:szCs w:val="21"/>
          <w:shd w:val="clear" w:color="auto" w:fill="FFFFFF"/>
        </w:rPr>
        <w:t xml:space="preserve">13.30 – обед в кафе города                                                                                                                                                     14.30 - продолжение экскурсии с посещением </w:t>
      </w:r>
      <w:proofErr w:type="spellStart"/>
      <w:r w:rsidR="00786471" w:rsidRPr="008E5AD5">
        <w:rPr>
          <w:rFonts w:cstheme="minorHAnsi"/>
          <w:sz w:val="21"/>
          <w:szCs w:val="21"/>
          <w:shd w:val="clear" w:color="auto" w:fill="FFFFFF"/>
        </w:rPr>
        <w:t>Спаса-Ефросиньевского</w:t>
      </w:r>
      <w:proofErr w:type="spellEnd"/>
      <w:r w:rsidR="00786471" w:rsidRPr="008E5AD5">
        <w:rPr>
          <w:rFonts w:cstheme="minorHAnsi"/>
          <w:sz w:val="21"/>
          <w:szCs w:val="21"/>
          <w:shd w:val="clear" w:color="auto" w:fill="FFFFFF"/>
        </w:rPr>
        <w:t xml:space="preserve"> монастыря  и музея                                                                                                    книгопечатания                                                                                                                                                                       16.30 – свободное время                                                                                                                                    </w:t>
      </w:r>
      <w:r w:rsidR="008E5AD5">
        <w:rPr>
          <w:rFonts w:cstheme="minorHAnsi"/>
          <w:sz w:val="21"/>
          <w:szCs w:val="21"/>
          <w:shd w:val="clear" w:color="auto" w:fill="FFFFFF"/>
        </w:rPr>
        <w:t xml:space="preserve">                  </w:t>
      </w:r>
      <w:r w:rsidR="00786471" w:rsidRPr="008E5AD5">
        <w:rPr>
          <w:rFonts w:cstheme="minorHAnsi"/>
          <w:sz w:val="21"/>
          <w:szCs w:val="21"/>
          <w:shd w:val="clear" w:color="auto" w:fill="FFFFFF"/>
        </w:rPr>
        <w:t xml:space="preserve"> 17.30 – отправление в г. Витебск </w:t>
      </w:r>
      <w:r w:rsidR="00786471" w:rsidRPr="008E5AD5">
        <w:rPr>
          <w:rFonts w:cstheme="minorHAnsi"/>
          <w:b/>
          <w:sz w:val="21"/>
          <w:szCs w:val="21"/>
          <w:shd w:val="clear" w:color="auto" w:fill="FFFFFF"/>
        </w:rPr>
        <w:t xml:space="preserve"> </w:t>
      </w:r>
      <w:r w:rsidR="003A0784" w:rsidRPr="008E5AD5">
        <w:rPr>
          <w:rFonts w:cstheme="minorHAnsi"/>
          <w:sz w:val="21"/>
          <w:szCs w:val="21"/>
          <w:shd w:val="clear" w:color="auto" w:fill="FFFFFF"/>
        </w:rPr>
        <w:t xml:space="preserve">(103 </w:t>
      </w:r>
      <w:r w:rsidR="00786471" w:rsidRPr="008E5AD5">
        <w:rPr>
          <w:rFonts w:cstheme="minorHAnsi"/>
          <w:sz w:val="21"/>
          <w:szCs w:val="21"/>
          <w:shd w:val="clear" w:color="auto" w:fill="FFFFFF"/>
        </w:rPr>
        <w:t>км</w:t>
      </w:r>
      <w:proofErr w:type="gramEnd"/>
      <w:r w:rsidR="00786471" w:rsidRPr="008E5AD5">
        <w:rPr>
          <w:rFonts w:cstheme="minorHAnsi"/>
          <w:sz w:val="21"/>
          <w:szCs w:val="21"/>
          <w:shd w:val="clear" w:color="auto" w:fill="FFFFFF"/>
        </w:rPr>
        <w:t xml:space="preserve">) </w:t>
      </w:r>
      <w:r w:rsidR="00786471" w:rsidRPr="008E5AD5">
        <w:rPr>
          <w:rFonts w:cstheme="minorHAnsi"/>
          <w:b/>
          <w:sz w:val="21"/>
          <w:szCs w:val="21"/>
          <w:shd w:val="clear" w:color="auto" w:fill="FFFFFF"/>
        </w:rPr>
        <w:t xml:space="preserve">                                                                                                             </w:t>
      </w:r>
      <w:r w:rsidR="003A0784" w:rsidRPr="008E5AD5">
        <w:rPr>
          <w:rFonts w:cstheme="minorHAnsi"/>
          <w:sz w:val="21"/>
          <w:szCs w:val="21"/>
          <w:shd w:val="clear" w:color="auto" w:fill="FFFFFF"/>
        </w:rPr>
        <w:t>19.00</w:t>
      </w:r>
      <w:r w:rsidR="00786471" w:rsidRPr="008E5AD5">
        <w:rPr>
          <w:rFonts w:cstheme="minorHAnsi"/>
          <w:sz w:val="21"/>
          <w:szCs w:val="21"/>
          <w:shd w:val="clear" w:color="auto" w:fill="FFFFFF"/>
        </w:rPr>
        <w:t xml:space="preserve"> - </w:t>
      </w:r>
      <w:r w:rsidR="003A0784" w:rsidRPr="008E5AD5">
        <w:rPr>
          <w:rFonts w:cstheme="minorHAnsi"/>
          <w:sz w:val="21"/>
          <w:szCs w:val="21"/>
          <w:shd w:val="clear" w:color="auto" w:fill="FFFFFF"/>
        </w:rPr>
        <w:t xml:space="preserve">прибытие в Витебск. Размещение в гостиничном комплексе «Витебск Отель». </w:t>
      </w:r>
      <w:r w:rsidR="00786471" w:rsidRPr="008E5AD5">
        <w:rPr>
          <w:rFonts w:cstheme="minorHAnsi"/>
          <w:sz w:val="21"/>
          <w:szCs w:val="21"/>
          <w:shd w:val="clear" w:color="auto" w:fill="FFFFFF"/>
        </w:rPr>
        <w:t xml:space="preserve"> </w:t>
      </w:r>
      <w:r w:rsidR="003A0784" w:rsidRPr="008E5AD5">
        <w:rPr>
          <w:rFonts w:cstheme="minorHAnsi"/>
          <w:sz w:val="21"/>
          <w:szCs w:val="21"/>
          <w:shd w:val="clear" w:color="auto" w:fill="FFFFFF"/>
        </w:rPr>
        <w:t xml:space="preserve"> Ночлег. Организация ужин в Полоцке или в Витебске (за дополнительную плату).</w:t>
      </w:r>
      <w:r w:rsidR="00786471" w:rsidRPr="008E5AD5">
        <w:rPr>
          <w:rFonts w:cstheme="minorHAnsi"/>
          <w:sz w:val="21"/>
          <w:szCs w:val="21"/>
          <w:shd w:val="clear" w:color="auto" w:fill="FFFFFF"/>
        </w:rPr>
        <w:t xml:space="preserve">    </w:t>
      </w:r>
      <w:r w:rsidR="00786471" w:rsidRPr="008E5AD5">
        <w:rPr>
          <w:rFonts w:cstheme="minorHAnsi"/>
          <w:b/>
          <w:sz w:val="21"/>
          <w:szCs w:val="21"/>
          <w:shd w:val="clear" w:color="auto" w:fill="FFFFFF"/>
        </w:rPr>
        <w:t xml:space="preserve"> </w:t>
      </w:r>
    </w:p>
    <w:p w:rsidR="003A0784" w:rsidRDefault="000B0FA7" w:rsidP="003A0784">
      <w:pPr>
        <w:tabs>
          <w:tab w:val="left" w:pos="1418"/>
        </w:tabs>
        <w:rPr>
          <w:rFonts w:cstheme="minorHAnsi"/>
        </w:rPr>
      </w:pPr>
      <w:r w:rsidRPr="008E5AD5">
        <w:rPr>
          <w:rFonts w:cstheme="minorHAnsi"/>
          <w:sz w:val="21"/>
          <w:szCs w:val="21"/>
        </w:rPr>
        <w:fldChar w:fldCharType="end"/>
      </w:r>
      <w:r w:rsidR="002A1D90" w:rsidRPr="004C1151">
        <w:rPr>
          <w:rFonts w:cstheme="minorHAnsi"/>
          <w:b/>
          <w:u w:val="single"/>
        </w:rPr>
        <w:t xml:space="preserve">2 – ой день </w:t>
      </w:r>
      <w:r w:rsidR="002A1D90" w:rsidRPr="004C1151">
        <w:rPr>
          <w:rFonts w:cstheme="minorHAnsi"/>
          <w:b/>
        </w:rPr>
        <w:t xml:space="preserve">     </w:t>
      </w:r>
      <w:r w:rsidR="004C1151" w:rsidRPr="004C1151">
        <w:rPr>
          <w:rFonts w:cstheme="minorHAnsi"/>
          <w:b/>
        </w:rPr>
        <w:t xml:space="preserve">             </w:t>
      </w:r>
      <w:r w:rsidR="004C1151">
        <w:rPr>
          <w:rFonts w:cstheme="minorHAnsi"/>
        </w:rPr>
        <w:t xml:space="preserve">                                                                                                                                                               8.30  - </w:t>
      </w:r>
      <w:r w:rsidR="004C1151" w:rsidRPr="004C1151">
        <w:rPr>
          <w:rFonts w:cstheme="minorHAnsi"/>
        </w:rPr>
        <w:t>завтрак</w:t>
      </w:r>
      <w:r w:rsidR="003A0784">
        <w:rPr>
          <w:rFonts w:cstheme="minorHAnsi"/>
        </w:rPr>
        <w:t>, освобождение номеров</w:t>
      </w:r>
      <w:r w:rsidR="002A1D90" w:rsidRPr="004C1151">
        <w:rPr>
          <w:rFonts w:cstheme="minorHAnsi"/>
          <w:b/>
        </w:rPr>
        <w:t xml:space="preserve">  </w:t>
      </w:r>
      <w:r w:rsidR="004C1151" w:rsidRPr="004C1151">
        <w:rPr>
          <w:rFonts w:cstheme="minorHAnsi"/>
          <w:b/>
        </w:rPr>
        <w:t xml:space="preserve">                                                                                                                </w:t>
      </w:r>
      <w:r w:rsidR="004C1151">
        <w:rPr>
          <w:rFonts w:cstheme="minorHAnsi"/>
          <w:b/>
        </w:rPr>
        <w:t xml:space="preserve">                                                      </w:t>
      </w:r>
      <w:r w:rsidR="004C1151" w:rsidRPr="004C1151">
        <w:rPr>
          <w:rFonts w:cstheme="minorHAnsi"/>
          <w:b/>
        </w:rPr>
        <w:t xml:space="preserve"> </w:t>
      </w:r>
      <w:r w:rsidR="004C1151" w:rsidRPr="004C1151">
        <w:rPr>
          <w:rFonts w:cstheme="minorHAnsi"/>
        </w:rPr>
        <w:t>9.30</w:t>
      </w:r>
      <w:r w:rsidR="003A0784">
        <w:rPr>
          <w:rFonts w:cstheme="minorHAnsi"/>
        </w:rPr>
        <w:t xml:space="preserve"> </w:t>
      </w:r>
      <w:r w:rsidR="004C1151" w:rsidRPr="004C1151">
        <w:rPr>
          <w:rFonts w:cstheme="minorHAnsi"/>
        </w:rPr>
        <w:t xml:space="preserve"> - </w:t>
      </w:r>
      <w:r w:rsidR="002A1D90" w:rsidRPr="004C1151">
        <w:rPr>
          <w:rFonts w:cstheme="minorHAnsi"/>
        </w:rPr>
        <w:t xml:space="preserve"> </w:t>
      </w:r>
      <w:r w:rsidR="003A0784">
        <w:rPr>
          <w:rFonts w:cs="Calibri"/>
          <w:b/>
          <w:lang w:val="be-BY"/>
        </w:rPr>
        <w:t>обзорная экскурсия по Витебску</w:t>
      </w:r>
      <w:r w:rsidR="003A0784" w:rsidRPr="00985606">
        <w:rPr>
          <w:rFonts w:cs="Calibri"/>
          <w:i/>
          <w:lang w:val="be-BY"/>
        </w:rPr>
        <w:t>.</w:t>
      </w:r>
      <w:r w:rsidR="003A0784" w:rsidRPr="00985606">
        <w:rPr>
          <w:rFonts w:cs="Calibri"/>
          <w:lang w:val="be-BY"/>
        </w:rPr>
        <w:t xml:space="preserve"> Витебск</w:t>
      </w:r>
      <w:r w:rsidR="003A0784" w:rsidRPr="00985606">
        <w:rPr>
          <w:rFonts w:cs="Calibri"/>
          <w:b/>
          <w:lang w:val="be-BY"/>
        </w:rPr>
        <w:t xml:space="preserve"> </w:t>
      </w:r>
      <w:r w:rsidR="003A0784" w:rsidRPr="00985606">
        <w:rPr>
          <w:rFonts w:cs="Calibri"/>
          <w:lang w:val="be-BY"/>
        </w:rPr>
        <w:t xml:space="preserve">– город </w:t>
      </w:r>
      <w:r w:rsidR="003A0784">
        <w:rPr>
          <w:rFonts w:cs="Calibri"/>
          <w:lang w:val="be-BY"/>
        </w:rPr>
        <w:t xml:space="preserve">с более чем тысячелетней историей, </w:t>
      </w:r>
      <w:r w:rsidR="003A0784" w:rsidRPr="00985606">
        <w:rPr>
          <w:rFonts w:cs="Calibri"/>
          <w:lang w:val="be-BY"/>
        </w:rPr>
        <w:t xml:space="preserve">культурная столица Беларуси, принимающая </w:t>
      </w:r>
      <w:r w:rsidR="003A0784">
        <w:rPr>
          <w:rFonts w:cs="Calibri"/>
          <w:lang w:val="be-BY"/>
        </w:rPr>
        <w:t xml:space="preserve"> каждый год </w:t>
      </w:r>
      <w:r w:rsidR="003A0784" w:rsidRPr="00985606">
        <w:rPr>
          <w:rFonts w:cs="Calibri"/>
          <w:lang w:val="be-BY"/>
        </w:rPr>
        <w:t>песенный фестиваль “Славянский база</w:t>
      </w:r>
      <w:r w:rsidR="003A0784">
        <w:rPr>
          <w:rFonts w:cs="Calibri"/>
          <w:lang w:val="be-BY"/>
        </w:rPr>
        <w:t xml:space="preserve">р”. Вы увидите Площадь Победы, “музейный квартал” на  улице Калинина, Благовещенскую </w:t>
      </w:r>
      <w:r w:rsidR="003A0784" w:rsidRPr="00985606">
        <w:rPr>
          <w:rFonts w:cs="Calibri"/>
          <w:lang w:val="be-BY"/>
        </w:rPr>
        <w:t xml:space="preserve"> церковь </w:t>
      </w:r>
      <w:r w:rsidR="003A0784">
        <w:rPr>
          <w:rFonts w:cs="Calibri"/>
          <w:lang w:val="be-BY"/>
        </w:rPr>
        <w:t>на Площади Тысячелетия</w:t>
      </w:r>
      <w:r w:rsidR="003A0784" w:rsidRPr="00985606">
        <w:rPr>
          <w:rFonts w:cs="Calibri"/>
          <w:lang w:val="be-BY"/>
        </w:rPr>
        <w:t>, Успенс</w:t>
      </w:r>
      <w:r w:rsidR="003A0784">
        <w:rPr>
          <w:rFonts w:cs="Calibri"/>
          <w:lang w:val="be-BY"/>
        </w:rPr>
        <w:t xml:space="preserve">кий собор, Дворец губернатора, улицу Суворова, Ратушу, Воскресенскую церковь, Площадь Свободы и многое другое.                                                                                                                                                                      </w:t>
      </w:r>
      <w:r w:rsidR="003A0784">
        <w:rPr>
          <w:rFonts w:cs="Calibri"/>
        </w:rPr>
        <w:t xml:space="preserve">12.30 </w:t>
      </w:r>
      <w:r w:rsidR="003A0784" w:rsidRPr="00985606">
        <w:rPr>
          <w:rFonts w:cs="Calibri"/>
        </w:rPr>
        <w:t xml:space="preserve">– </w:t>
      </w:r>
      <w:r w:rsidR="003A0784" w:rsidRPr="00985606">
        <w:rPr>
          <w:rFonts w:cs="Calibri"/>
          <w:b/>
        </w:rPr>
        <w:t>экскурсия в дом-музей Марка Шагала</w:t>
      </w:r>
      <w:r w:rsidR="003A0784" w:rsidRPr="00985606">
        <w:rPr>
          <w:rFonts w:cs="Calibri"/>
        </w:rPr>
        <w:t xml:space="preserve">. </w:t>
      </w:r>
      <w:r w:rsidR="006B1FBA" w:rsidRPr="00985606">
        <w:rPr>
          <w:rFonts w:cs="Calibri"/>
        </w:rPr>
        <w:t>Дом был построен в начале 1900-х на Покровской улице отцом художника, где Марк Шаг</w:t>
      </w:r>
      <w:r w:rsidR="006B1FBA">
        <w:rPr>
          <w:rFonts w:cs="Calibri"/>
        </w:rPr>
        <w:t>ал провел свои юношеские годы.</w:t>
      </w:r>
      <w:r w:rsidR="006B1FBA" w:rsidRPr="006B1FBA">
        <w:rPr>
          <w:rFonts w:cs="Calibri"/>
        </w:rPr>
        <w:t xml:space="preserve"> </w:t>
      </w:r>
      <w:r w:rsidR="006B1FBA" w:rsidRPr="00985606">
        <w:rPr>
          <w:rFonts w:cs="Calibri"/>
        </w:rPr>
        <w:t xml:space="preserve">Дом-музей был открыт в 1997 году. </w:t>
      </w:r>
      <w:r w:rsidR="003A0784" w:rsidRPr="00985606">
        <w:rPr>
          <w:rFonts w:cs="Calibri"/>
        </w:rPr>
        <w:t>В нем представлены предметы быта рубежа XIX-XX веков, а также копии архивных документов и работ художника, рассказывающие о годах жизни Марка Шагала и семьи его родителей в Витебске.</w:t>
      </w:r>
      <w:r w:rsidR="003A0784">
        <w:rPr>
          <w:rFonts w:cs="Calibri"/>
          <w:lang w:val="be-BY"/>
        </w:rPr>
        <w:t xml:space="preserve">                                                                                                                                               13.30</w:t>
      </w:r>
      <w:r w:rsidR="003A0784" w:rsidRPr="00985606">
        <w:rPr>
          <w:rFonts w:cs="Calibri"/>
          <w:lang w:val="be-BY"/>
        </w:rPr>
        <w:t xml:space="preserve"> – обед</w:t>
      </w:r>
      <w:r w:rsidR="003A0784">
        <w:rPr>
          <w:rFonts w:cs="Calibri"/>
          <w:lang w:val="be-BY"/>
        </w:rPr>
        <w:t xml:space="preserve"> в кафе города                                                                                                                                                                        </w:t>
      </w:r>
      <w:r w:rsidR="000214FC">
        <w:rPr>
          <w:rFonts w:cs="Calibri"/>
        </w:rPr>
        <w:t>14.3</w:t>
      </w:r>
      <w:r w:rsidR="003A0784" w:rsidRPr="00985606">
        <w:rPr>
          <w:rFonts w:cs="Calibri"/>
        </w:rPr>
        <w:t xml:space="preserve">0 – </w:t>
      </w:r>
      <w:r w:rsidR="003A0784">
        <w:rPr>
          <w:rFonts w:cs="Calibri"/>
          <w:b/>
        </w:rPr>
        <w:t>экскурсия в усадьбу И.</w:t>
      </w:r>
      <w:r w:rsidR="003A0784" w:rsidRPr="00985606">
        <w:rPr>
          <w:rFonts w:cs="Calibri"/>
          <w:b/>
        </w:rPr>
        <w:t>Репина</w:t>
      </w:r>
      <w:r w:rsidR="000214FC" w:rsidRPr="000214FC">
        <w:rPr>
          <w:rFonts w:cs="Calibri"/>
        </w:rPr>
        <w:t xml:space="preserve"> (</w:t>
      </w:r>
      <w:r w:rsidR="000214FC" w:rsidRPr="00985606">
        <w:rPr>
          <w:rFonts w:cs="Calibri"/>
        </w:rPr>
        <w:t>Задвинье</w:t>
      </w:r>
      <w:r w:rsidR="000214FC">
        <w:rPr>
          <w:rFonts w:cs="Calibri"/>
        </w:rPr>
        <w:t>)</w:t>
      </w:r>
      <w:r w:rsidR="003A0784" w:rsidRPr="00985606">
        <w:rPr>
          <w:rFonts w:cs="Calibri"/>
        </w:rPr>
        <w:t xml:space="preserve">. </w:t>
      </w:r>
      <w:r w:rsidR="00233F3A">
        <w:rPr>
          <w:rFonts w:cs="Calibri"/>
        </w:rPr>
        <w:t xml:space="preserve"> </w:t>
      </w:r>
      <w:r w:rsidR="003A0784" w:rsidRPr="00985606">
        <w:rPr>
          <w:rFonts w:cs="Calibri"/>
        </w:rPr>
        <w:t>Это дом, в котором проживал художник. В 2000 году была открыта экспозиция, рассказывающая о жизни и творчестве</w:t>
      </w:r>
      <w:r w:rsidR="003A0784">
        <w:rPr>
          <w:rFonts w:cs="Calibri"/>
        </w:rPr>
        <w:t xml:space="preserve"> И.</w:t>
      </w:r>
      <w:r w:rsidR="003A0784" w:rsidRPr="00985606">
        <w:rPr>
          <w:rFonts w:cs="Calibri"/>
        </w:rPr>
        <w:t>Репина. В комплекс музея входит усадебный дом, дом управителя с выставочным залом, подвал, сохранившийся с репинских времен. Также на территории сохранилась мемориальная липовая аллея, где растут деревья, посаженные руками художника.</w:t>
      </w:r>
      <w:r w:rsidR="003A0784">
        <w:rPr>
          <w:rFonts w:cs="Calibri"/>
          <w:lang w:val="be-BY"/>
        </w:rPr>
        <w:t xml:space="preserve">                                                                                                                             </w:t>
      </w:r>
      <w:r w:rsidR="003A0784">
        <w:rPr>
          <w:rFonts w:cs="Calibri"/>
        </w:rPr>
        <w:t>17.0</w:t>
      </w:r>
      <w:r w:rsidR="003A0784" w:rsidRPr="00985606">
        <w:rPr>
          <w:rFonts w:cs="Calibri"/>
        </w:rPr>
        <w:t>0</w:t>
      </w:r>
      <w:r w:rsidR="003A0784">
        <w:rPr>
          <w:rFonts w:cs="Calibri"/>
        </w:rPr>
        <w:t xml:space="preserve"> – сбор группы и отъезд в Минск</w:t>
      </w:r>
      <w:r w:rsidR="00657C3D">
        <w:rPr>
          <w:rFonts w:cs="Calibri"/>
          <w:lang w:val="be-BY"/>
        </w:rPr>
        <w:t>(280 км)</w:t>
      </w:r>
      <w:r w:rsidR="003A0784">
        <w:rPr>
          <w:rFonts w:cs="Calibri"/>
          <w:lang w:val="be-BY"/>
        </w:rPr>
        <w:t xml:space="preserve">                                                                                                                              </w:t>
      </w:r>
      <w:r w:rsidR="00657C3D">
        <w:rPr>
          <w:rFonts w:cs="Calibri"/>
        </w:rPr>
        <w:t>21.0</w:t>
      </w:r>
      <w:r w:rsidR="003A0784">
        <w:rPr>
          <w:rFonts w:cs="Calibri"/>
        </w:rPr>
        <w:t>0 - пр</w:t>
      </w:r>
      <w:r w:rsidR="003A0784" w:rsidRPr="00985606">
        <w:rPr>
          <w:rFonts w:cs="Calibri"/>
        </w:rPr>
        <w:t>ибытие в Минск</w:t>
      </w:r>
      <w:r w:rsidR="003A0784">
        <w:rPr>
          <w:rFonts w:cs="Calibri"/>
          <w:lang w:val="be-BY"/>
        </w:rPr>
        <w:t xml:space="preserve">                                                                                                                        </w:t>
      </w:r>
      <w:r w:rsidR="003A0784">
        <w:rPr>
          <w:rFonts w:cs="Calibri"/>
        </w:rPr>
        <w:t xml:space="preserve"> </w:t>
      </w:r>
      <w:r w:rsidR="003A0784">
        <w:rPr>
          <w:rFonts w:cs="Calibri"/>
          <w:lang w:val="be-BY"/>
        </w:rPr>
        <w:t xml:space="preserve">                                                                                                                  </w:t>
      </w:r>
    </w:p>
    <w:p w:rsidR="0034315E" w:rsidRDefault="0034315E" w:rsidP="003F4F08">
      <w:pPr>
        <w:tabs>
          <w:tab w:val="left" w:pos="1418"/>
        </w:tabs>
        <w:rPr>
          <w:rFonts w:cstheme="minorHAnsi"/>
        </w:rPr>
      </w:pPr>
    </w:p>
    <w:p w:rsidR="002A1D90" w:rsidRPr="0034315E" w:rsidRDefault="002A1D90" w:rsidP="003F4F08">
      <w:pPr>
        <w:tabs>
          <w:tab w:val="left" w:pos="1418"/>
        </w:tabs>
        <w:rPr>
          <w:rFonts w:cstheme="minorHAnsi"/>
        </w:rPr>
      </w:pPr>
      <w:r w:rsidRPr="004C1151">
        <w:rPr>
          <w:rFonts w:cs="Calibri"/>
          <w:lang w:val="be-BY"/>
        </w:rPr>
        <w:t xml:space="preserve"> </w:t>
      </w:r>
      <w:r w:rsidR="00353870" w:rsidRPr="0034315E">
        <w:rPr>
          <w:b/>
          <w:i/>
          <w:sz w:val="24"/>
          <w:szCs w:val="24"/>
        </w:rPr>
        <w:t>Стоимость тура</w:t>
      </w:r>
      <w:r w:rsidR="0034315E" w:rsidRPr="0034315E">
        <w:rPr>
          <w:b/>
          <w:i/>
          <w:sz w:val="24"/>
          <w:szCs w:val="24"/>
        </w:rPr>
        <w:t xml:space="preserve"> </w:t>
      </w:r>
      <w:r w:rsidR="008E5AD5" w:rsidRPr="008E5AD5">
        <w:rPr>
          <w:b/>
          <w:i/>
          <w:sz w:val="24"/>
          <w:szCs w:val="24"/>
        </w:rPr>
        <w:t>от 2</w:t>
      </w:r>
      <w:r w:rsidR="006B1FBA" w:rsidRPr="008E5AD5">
        <w:rPr>
          <w:b/>
          <w:i/>
          <w:sz w:val="24"/>
          <w:szCs w:val="24"/>
        </w:rPr>
        <w:t>7</w:t>
      </w:r>
      <w:r w:rsidR="00F16B46" w:rsidRPr="008E5AD5">
        <w:rPr>
          <w:b/>
          <w:i/>
          <w:sz w:val="24"/>
          <w:szCs w:val="24"/>
        </w:rPr>
        <w:t xml:space="preserve">0 </w:t>
      </w:r>
      <w:r w:rsidR="008E5AD5" w:rsidRPr="008E5AD5">
        <w:rPr>
          <w:b/>
          <w:i/>
          <w:sz w:val="24"/>
          <w:szCs w:val="24"/>
        </w:rPr>
        <w:t>рублей</w:t>
      </w:r>
      <w:r w:rsidR="003F4F08" w:rsidRPr="003F4F08">
        <w:rPr>
          <w:sz w:val="24"/>
          <w:szCs w:val="24"/>
        </w:rPr>
        <w:t xml:space="preserve"> </w:t>
      </w:r>
      <w:r w:rsidR="003F4F08">
        <w:rPr>
          <w:sz w:val="24"/>
          <w:szCs w:val="24"/>
        </w:rPr>
        <w:t xml:space="preserve">   </w:t>
      </w:r>
      <w:r w:rsidR="003F4F08">
        <w:rPr>
          <w:sz w:val="24"/>
          <w:szCs w:val="24"/>
        </w:rPr>
        <w:tab/>
      </w:r>
      <w:r w:rsidR="003F4F08">
        <w:rPr>
          <w:sz w:val="24"/>
          <w:szCs w:val="24"/>
        </w:rPr>
        <w:tab/>
      </w:r>
      <w:r w:rsidR="003F4F08">
        <w:rPr>
          <w:sz w:val="24"/>
          <w:szCs w:val="24"/>
        </w:rPr>
        <w:tab/>
      </w:r>
      <w:r w:rsidR="003F4F08">
        <w:rPr>
          <w:sz w:val="24"/>
          <w:szCs w:val="24"/>
        </w:rPr>
        <w:tab/>
      </w:r>
      <w:r w:rsidR="003F4F08">
        <w:rPr>
          <w:sz w:val="24"/>
          <w:szCs w:val="24"/>
        </w:rPr>
        <w:tab/>
      </w:r>
    </w:p>
    <w:p w:rsidR="0034315E" w:rsidRDefault="00C378F2" w:rsidP="00E52442">
      <w:pPr>
        <w:tabs>
          <w:tab w:val="center" w:pos="5443"/>
        </w:tabs>
        <w:rPr>
          <w:sz w:val="24"/>
          <w:szCs w:val="24"/>
        </w:rPr>
      </w:pPr>
      <w:r w:rsidRPr="0034315E">
        <w:rPr>
          <w:sz w:val="26"/>
          <w:szCs w:val="26"/>
        </w:rPr>
        <w:t xml:space="preserve"> </w:t>
      </w:r>
      <w:r w:rsidR="007E546D" w:rsidRPr="0034315E">
        <w:rPr>
          <w:b/>
          <w:sz w:val="26"/>
          <w:szCs w:val="26"/>
        </w:rPr>
        <w:t>В стоимость входит:</w:t>
      </w:r>
      <w:r w:rsidR="007E546D" w:rsidRPr="00C378F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экскурсионное и </w:t>
      </w:r>
      <w:r w:rsidR="007E546D" w:rsidRPr="00C378F2">
        <w:rPr>
          <w:sz w:val="24"/>
          <w:szCs w:val="24"/>
        </w:rPr>
        <w:t>транспортное обс</w:t>
      </w:r>
      <w:r w:rsidR="00946245" w:rsidRPr="00C378F2">
        <w:rPr>
          <w:sz w:val="24"/>
          <w:szCs w:val="24"/>
        </w:rPr>
        <w:t>луживание автобусом</w:t>
      </w:r>
      <w:r w:rsidR="00E52442" w:rsidRPr="00C378F2">
        <w:rPr>
          <w:sz w:val="24"/>
          <w:szCs w:val="24"/>
        </w:rPr>
        <w:t xml:space="preserve"> в г</w:t>
      </w:r>
      <w:r w:rsidR="00B334D0" w:rsidRPr="00C378F2">
        <w:rPr>
          <w:sz w:val="24"/>
          <w:szCs w:val="24"/>
        </w:rPr>
        <w:t>. В</w:t>
      </w:r>
      <w:r w:rsidR="00E52442" w:rsidRPr="00C378F2">
        <w:rPr>
          <w:sz w:val="24"/>
          <w:szCs w:val="24"/>
        </w:rPr>
        <w:t>итебске</w:t>
      </w:r>
      <w:r w:rsidR="00353870">
        <w:rPr>
          <w:sz w:val="24"/>
          <w:szCs w:val="24"/>
        </w:rPr>
        <w:t xml:space="preserve"> и </w:t>
      </w:r>
      <w:r w:rsidR="007D2E93">
        <w:rPr>
          <w:sz w:val="24"/>
          <w:szCs w:val="24"/>
        </w:rPr>
        <w:t>г</w:t>
      </w:r>
      <w:r w:rsidR="006B1FBA">
        <w:rPr>
          <w:sz w:val="24"/>
          <w:szCs w:val="24"/>
        </w:rPr>
        <w:t>. П</w:t>
      </w:r>
      <w:r w:rsidR="00353870">
        <w:rPr>
          <w:sz w:val="24"/>
          <w:szCs w:val="24"/>
        </w:rPr>
        <w:t xml:space="preserve">олоцке, </w:t>
      </w:r>
      <w:r w:rsidR="003A0784">
        <w:rPr>
          <w:sz w:val="24"/>
          <w:szCs w:val="24"/>
        </w:rPr>
        <w:t>проживание в гостиничном комплексе «Витебск Отель»</w:t>
      </w:r>
      <w:r w:rsidR="003F4F08">
        <w:rPr>
          <w:sz w:val="24"/>
          <w:szCs w:val="24"/>
        </w:rPr>
        <w:t xml:space="preserve"> с завтраком</w:t>
      </w:r>
      <w:r w:rsidR="006C4F7C">
        <w:rPr>
          <w:sz w:val="24"/>
          <w:szCs w:val="24"/>
        </w:rPr>
        <w:t xml:space="preserve">, </w:t>
      </w:r>
      <w:r w:rsidR="00353870">
        <w:rPr>
          <w:sz w:val="24"/>
          <w:szCs w:val="24"/>
        </w:rPr>
        <w:t>2 обеда</w:t>
      </w:r>
      <w:r w:rsidR="00946245" w:rsidRPr="00C378F2">
        <w:rPr>
          <w:sz w:val="24"/>
          <w:szCs w:val="24"/>
        </w:rPr>
        <w:t xml:space="preserve">, </w:t>
      </w:r>
      <w:r w:rsidR="00353870">
        <w:rPr>
          <w:sz w:val="24"/>
          <w:szCs w:val="24"/>
        </w:rPr>
        <w:t xml:space="preserve"> </w:t>
      </w:r>
      <w:r w:rsidR="007D2E93">
        <w:rPr>
          <w:sz w:val="24"/>
          <w:szCs w:val="24"/>
        </w:rPr>
        <w:t>экскурсии</w:t>
      </w:r>
      <w:r w:rsidR="00946245" w:rsidRPr="00C378F2">
        <w:rPr>
          <w:sz w:val="24"/>
          <w:szCs w:val="24"/>
        </w:rPr>
        <w:t xml:space="preserve"> и входные билеты в муз</w:t>
      </w:r>
      <w:r w:rsidR="00353870">
        <w:rPr>
          <w:sz w:val="24"/>
          <w:szCs w:val="24"/>
        </w:rPr>
        <w:t xml:space="preserve">ей Марка Шагала, </w:t>
      </w:r>
      <w:r w:rsidR="007D2E93">
        <w:rPr>
          <w:sz w:val="24"/>
          <w:szCs w:val="24"/>
        </w:rPr>
        <w:t xml:space="preserve"> </w:t>
      </w:r>
      <w:r w:rsidR="003A0784">
        <w:rPr>
          <w:sz w:val="24"/>
          <w:szCs w:val="24"/>
        </w:rPr>
        <w:t xml:space="preserve">в </w:t>
      </w:r>
      <w:r w:rsidR="007D2E93">
        <w:rPr>
          <w:sz w:val="24"/>
          <w:szCs w:val="24"/>
        </w:rPr>
        <w:t>Софийск</w:t>
      </w:r>
      <w:r w:rsidR="0034315E">
        <w:rPr>
          <w:sz w:val="24"/>
          <w:szCs w:val="24"/>
        </w:rPr>
        <w:t>ий собор и музей книгопечатания</w:t>
      </w:r>
      <w:r w:rsidR="000214FC">
        <w:rPr>
          <w:sz w:val="24"/>
          <w:szCs w:val="24"/>
        </w:rPr>
        <w:t xml:space="preserve">, экскурсия </w:t>
      </w:r>
      <w:r w:rsidR="00DF3C0E">
        <w:rPr>
          <w:sz w:val="24"/>
          <w:szCs w:val="24"/>
        </w:rPr>
        <w:t xml:space="preserve">с входными билетами </w:t>
      </w:r>
      <w:r w:rsidR="000214FC">
        <w:rPr>
          <w:sz w:val="24"/>
          <w:szCs w:val="24"/>
        </w:rPr>
        <w:t>в усадьбу И.Репина (Задвинье).</w:t>
      </w:r>
    </w:p>
    <w:p w:rsidR="0052586D" w:rsidRDefault="0034315E" w:rsidP="00E52442">
      <w:pPr>
        <w:tabs>
          <w:tab w:val="center" w:pos="5443"/>
        </w:tabs>
        <w:rPr>
          <w:sz w:val="24"/>
          <w:szCs w:val="24"/>
        </w:rPr>
      </w:pPr>
      <w:proofErr w:type="gramStart"/>
      <w:r w:rsidRPr="0034315E">
        <w:rPr>
          <w:b/>
          <w:sz w:val="26"/>
          <w:szCs w:val="26"/>
        </w:rPr>
        <w:t>Дополнительно оплачивается:</w:t>
      </w:r>
      <w:r w:rsidR="008E5AD5">
        <w:rPr>
          <w:sz w:val="24"/>
          <w:szCs w:val="24"/>
        </w:rPr>
        <w:t xml:space="preserve"> стоимость ужина – 22-2</w:t>
      </w:r>
      <w:r>
        <w:rPr>
          <w:sz w:val="24"/>
          <w:szCs w:val="24"/>
        </w:rPr>
        <w:t>5 рублей (в зависимости от выбранного меню), концерт органно</w:t>
      </w:r>
      <w:r w:rsidR="008E5AD5">
        <w:rPr>
          <w:sz w:val="24"/>
          <w:szCs w:val="24"/>
        </w:rPr>
        <w:t xml:space="preserve">й музыки в Софийском соборе – 10 </w:t>
      </w:r>
      <w:r>
        <w:rPr>
          <w:sz w:val="24"/>
          <w:szCs w:val="24"/>
        </w:rPr>
        <w:t>рублей (продолжительность концерта 30</w:t>
      </w:r>
      <w:r w:rsidR="008E5AD5">
        <w:rPr>
          <w:sz w:val="24"/>
          <w:szCs w:val="24"/>
        </w:rPr>
        <w:t xml:space="preserve"> минут), 16</w:t>
      </w:r>
      <w:r>
        <w:rPr>
          <w:sz w:val="24"/>
          <w:szCs w:val="24"/>
        </w:rPr>
        <w:t xml:space="preserve"> рублей (продолжительность концерта 60 минут</w:t>
      </w:r>
      <w:r w:rsidR="003F4F08">
        <w:rPr>
          <w:sz w:val="24"/>
          <w:szCs w:val="24"/>
        </w:rPr>
        <w:t xml:space="preserve"> </w:t>
      </w:r>
      <w:proofErr w:type="gramEnd"/>
    </w:p>
    <w:p w:rsidR="00EC301D" w:rsidRPr="00C378F2" w:rsidRDefault="00EC301D" w:rsidP="00EC301D">
      <w:pPr>
        <w:tabs>
          <w:tab w:val="center" w:pos="5443"/>
        </w:tabs>
        <w:rPr>
          <w:sz w:val="24"/>
          <w:szCs w:val="24"/>
        </w:rPr>
      </w:pPr>
    </w:p>
    <w:sectPr w:rsidR="00EC301D" w:rsidRPr="00C378F2" w:rsidSect="005701D6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595712"/>
    <w:multiLevelType w:val="multilevel"/>
    <w:tmpl w:val="6FDE0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910C34"/>
    <w:rsid w:val="000022C5"/>
    <w:rsid w:val="000214FC"/>
    <w:rsid w:val="000408D6"/>
    <w:rsid w:val="0005206B"/>
    <w:rsid w:val="00087326"/>
    <w:rsid w:val="000B0FA7"/>
    <w:rsid w:val="00103BAB"/>
    <w:rsid w:val="001314F4"/>
    <w:rsid w:val="001814C7"/>
    <w:rsid w:val="001B5495"/>
    <w:rsid w:val="001E3526"/>
    <w:rsid w:val="001F785E"/>
    <w:rsid w:val="002040B3"/>
    <w:rsid w:val="0021785A"/>
    <w:rsid w:val="00232B36"/>
    <w:rsid w:val="00233F3A"/>
    <w:rsid w:val="002429B6"/>
    <w:rsid w:val="00246211"/>
    <w:rsid w:val="002621AB"/>
    <w:rsid w:val="00275DA2"/>
    <w:rsid w:val="00281B7A"/>
    <w:rsid w:val="00284BA8"/>
    <w:rsid w:val="00287335"/>
    <w:rsid w:val="00294D5E"/>
    <w:rsid w:val="002A1D90"/>
    <w:rsid w:val="002B57B6"/>
    <w:rsid w:val="002E7986"/>
    <w:rsid w:val="00302DC4"/>
    <w:rsid w:val="0030322A"/>
    <w:rsid w:val="003110D3"/>
    <w:rsid w:val="0034315E"/>
    <w:rsid w:val="00353870"/>
    <w:rsid w:val="00363B04"/>
    <w:rsid w:val="003A0784"/>
    <w:rsid w:val="003B232A"/>
    <w:rsid w:val="003F4F08"/>
    <w:rsid w:val="003F7E87"/>
    <w:rsid w:val="004341DD"/>
    <w:rsid w:val="004520B6"/>
    <w:rsid w:val="004C1151"/>
    <w:rsid w:val="004C1286"/>
    <w:rsid w:val="004D1FC8"/>
    <w:rsid w:val="004F613D"/>
    <w:rsid w:val="0052586D"/>
    <w:rsid w:val="005367A8"/>
    <w:rsid w:val="00541E19"/>
    <w:rsid w:val="00561A82"/>
    <w:rsid w:val="00564474"/>
    <w:rsid w:val="005701D6"/>
    <w:rsid w:val="00577EED"/>
    <w:rsid w:val="0063575D"/>
    <w:rsid w:val="00645AF5"/>
    <w:rsid w:val="00657C3D"/>
    <w:rsid w:val="006A1A9B"/>
    <w:rsid w:val="006A26AE"/>
    <w:rsid w:val="006A45A0"/>
    <w:rsid w:val="006B1FBA"/>
    <w:rsid w:val="006C4F7C"/>
    <w:rsid w:val="006D0AD5"/>
    <w:rsid w:val="006E0F0D"/>
    <w:rsid w:val="006E1551"/>
    <w:rsid w:val="006F094A"/>
    <w:rsid w:val="006F6402"/>
    <w:rsid w:val="00700A54"/>
    <w:rsid w:val="00726B32"/>
    <w:rsid w:val="00786471"/>
    <w:rsid w:val="00797537"/>
    <w:rsid w:val="00797F7D"/>
    <w:rsid w:val="007D2159"/>
    <w:rsid w:val="007D2E93"/>
    <w:rsid w:val="007D30B1"/>
    <w:rsid w:val="007E546D"/>
    <w:rsid w:val="007E63A0"/>
    <w:rsid w:val="00800D2B"/>
    <w:rsid w:val="00832150"/>
    <w:rsid w:val="00871023"/>
    <w:rsid w:val="008828F5"/>
    <w:rsid w:val="008A4FB8"/>
    <w:rsid w:val="008E5AD5"/>
    <w:rsid w:val="00900CC7"/>
    <w:rsid w:val="00910C34"/>
    <w:rsid w:val="0091112D"/>
    <w:rsid w:val="009114B5"/>
    <w:rsid w:val="00946245"/>
    <w:rsid w:val="00985606"/>
    <w:rsid w:val="009E6736"/>
    <w:rsid w:val="009F0480"/>
    <w:rsid w:val="009F3A77"/>
    <w:rsid w:val="00A0609A"/>
    <w:rsid w:val="00A2379E"/>
    <w:rsid w:val="00A503F6"/>
    <w:rsid w:val="00A718D1"/>
    <w:rsid w:val="00AC39A2"/>
    <w:rsid w:val="00AC51D2"/>
    <w:rsid w:val="00AC7197"/>
    <w:rsid w:val="00AD767B"/>
    <w:rsid w:val="00AD79A1"/>
    <w:rsid w:val="00B32063"/>
    <w:rsid w:val="00B334D0"/>
    <w:rsid w:val="00B35AAA"/>
    <w:rsid w:val="00B444C9"/>
    <w:rsid w:val="00B64E0A"/>
    <w:rsid w:val="00B70DEE"/>
    <w:rsid w:val="00B83E59"/>
    <w:rsid w:val="00B95382"/>
    <w:rsid w:val="00BB01EB"/>
    <w:rsid w:val="00BB1B29"/>
    <w:rsid w:val="00BC181C"/>
    <w:rsid w:val="00C10B36"/>
    <w:rsid w:val="00C222DA"/>
    <w:rsid w:val="00C378F2"/>
    <w:rsid w:val="00C47494"/>
    <w:rsid w:val="00C770FD"/>
    <w:rsid w:val="00CC435C"/>
    <w:rsid w:val="00CC72E0"/>
    <w:rsid w:val="00CE0066"/>
    <w:rsid w:val="00CF5EF2"/>
    <w:rsid w:val="00D23BDD"/>
    <w:rsid w:val="00D3063D"/>
    <w:rsid w:val="00D94E6A"/>
    <w:rsid w:val="00DB3AFB"/>
    <w:rsid w:val="00DD7DD1"/>
    <w:rsid w:val="00DF1854"/>
    <w:rsid w:val="00DF1C52"/>
    <w:rsid w:val="00DF3C0E"/>
    <w:rsid w:val="00E405CA"/>
    <w:rsid w:val="00E40720"/>
    <w:rsid w:val="00E52442"/>
    <w:rsid w:val="00EA5881"/>
    <w:rsid w:val="00EB1185"/>
    <w:rsid w:val="00EC19C2"/>
    <w:rsid w:val="00EC301D"/>
    <w:rsid w:val="00EF5CF0"/>
    <w:rsid w:val="00F1161E"/>
    <w:rsid w:val="00F16B46"/>
    <w:rsid w:val="00F51665"/>
    <w:rsid w:val="00F62EF6"/>
    <w:rsid w:val="00FA67A7"/>
    <w:rsid w:val="00FB47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79E"/>
  </w:style>
  <w:style w:type="paragraph" w:styleId="2">
    <w:name w:val="heading 2"/>
    <w:basedOn w:val="a"/>
    <w:link w:val="20"/>
    <w:uiPriority w:val="9"/>
    <w:qFormat/>
    <w:rsid w:val="00CE006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301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0C3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701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701D6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4520B6"/>
    <w:rPr>
      <w:b/>
      <w:bCs/>
    </w:rPr>
  </w:style>
  <w:style w:type="character" w:customStyle="1" w:styleId="apple-converted-space">
    <w:name w:val="apple-converted-space"/>
    <w:basedOn w:val="a0"/>
    <w:rsid w:val="004520B6"/>
  </w:style>
  <w:style w:type="paragraph" w:styleId="a7">
    <w:name w:val="Normal (Web)"/>
    <w:basedOn w:val="a"/>
    <w:uiPriority w:val="99"/>
    <w:unhideWhenUsed/>
    <w:rsid w:val="004D1F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E006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EC301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8">
    <w:name w:val="Hyperlink"/>
    <w:basedOn w:val="a0"/>
    <w:uiPriority w:val="99"/>
    <w:semiHidden/>
    <w:unhideWhenUsed/>
    <w:rsid w:val="00EC301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4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1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4758">
          <w:marLeft w:val="9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85123">
          <w:marLeft w:val="1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6635">
          <w:marLeft w:val="9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12979">
          <w:marLeft w:val="1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25350">
          <w:marLeft w:val="9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17949">
          <w:marLeft w:val="1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094">
          <w:marLeft w:val="9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660291">
          <w:marLeft w:val="1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13959">
          <w:marLeft w:val="9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76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92FB85-5DB6-40EB-9DD0-AE0E443167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985</Words>
  <Characters>5621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2017-09-19T10:43:00Z</cp:lastPrinted>
  <dcterms:created xsi:type="dcterms:W3CDTF">2025-04-27T18:06:00Z</dcterms:created>
  <dcterms:modified xsi:type="dcterms:W3CDTF">2025-04-27T18:06:00Z</dcterms:modified>
</cp:coreProperties>
</file>