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51B" w:rsidRPr="00A06A59" w:rsidRDefault="0072451B" w:rsidP="001432A1">
      <w:pPr>
        <w:spacing w:after="0"/>
        <w:rPr>
          <w:rFonts w:asciiTheme="majorHAnsi" w:hAnsiTheme="majorHAnsi"/>
          <w:b/>
          <w:i/>
          <w:sz w:val="32"/>
          <w:szCs w:val="32"/>
        </w:rPr>
      </w:pPr>
      <w:r w:rsidRPr="00A06A59">
        <w:rPr>
          <w:rFonts w:asciiTheme="majorHAnsi" w:hAnsiTheme="majorHAnsi"/>
          <w:b/>
          <w:i/>
          <w:sz w:val="32"/>
          <w:szCs w:val="32"/>
        </w:rPr>
        <w:t xml:space="preserve">                </w:t>
      </w:r>
      <w:r w:rsidR="00505BFF" w:rsidRPr="00A06A59">
        <w:rPr>
          <w:rFonts w:asciiTheme="majorHAnsi" w:hAnsiTheme="majorHAnsi"/>
          <w:b/>
          <w:i/>
          <w:sz w:val="32"/>
          <w:szCs w:val="32"/>
        </w:rPr>
        <w:t xml:space="preserve"> </w:t>
      </w:r>
      <w:r w:rsidR="00EC24E4">
        <w:rPr>
          <w:rFonts w:asciiTheme="majorHAnsi" w:hAnsiTheme="majorHAnsi"/>
          <w:b/>
          <w:i/>
          <w:sz w:val="32"/>
          <w:szCs w:val="32"/>
        </w:rPr>
        <w:t xml:space="preserve">       </w:t>
      </w:r>
      <w:r w:rsidR="00505BFF" w:rsidRPr="00A06A59">
        <w:rPr>
          <w:rFonts w:asciiTheme="majorHAnsi" w:hAnsiTheme="majorHAnsi"/>
          <w:b/>
          <w:i/>
          <w:sz w:val="32"/>
          <w:szCs w:val="32"/>
        </w:rPr>
        <w:t xml:space="preserve"> </w:t>
      </w:r>
      <w:r w:rsidR="002E4EE2" w:rsidRPr="00A06A59">
        <w:rPr>
          <w:rFonts w:asciiTheme="majorHAnsi" w:hAnsiTheme="majorHAnsi"/>
          <w:b/>
          <w:i/>
          <w:sz w:val="32"/>
          <w:szCs w:val="32"/>
        </w:rPr>
        <w:t xml:space="preserve">  </w:t>
      </w:r>
      <w:r w:rsidRPr="00A06A59">
        <w:rPr>
          <w:rFonts w:asciiTheme="majorHAnsi" w:hAnsiTheme="majorHAnsi"/>
          <w:b/>
          <w:i/>
          <w:sz w:val="32"/>
          <w:szCs w:val="32"/>
        </w:rPr>
        <w:t>Санкт</w:t>
      </w:r>
      <w:r w:rsidR="00EC24E4">
        <w:rPr>
          <w:rFonts w:asciiTheme="majorHAnsi" w:hAnsiTheme="majorHAnsi"/>
          <w:b/>
          <w:i/>
          <w:sz w:val="32"/>
          <w:szCs w:val="32"/>
        </w:rPr>
        <w:t>-</w:t>
      </w:r>
      <w:r w:rsidRPr="00A06A59">
        <w:rPr>
          <w:rFonts w:asciiTheme="majorHAnsi" w:hAnsiTheme="majorHAnsi"/>
          <w:b/>
          <w:i/>
          <w:sz w:val="32"/>
          <w:szCs w:val="32"/>
        </w:rPr>
        <w:t xml:space="preserve"> Петербург </w:t>
      </w:r>
      <w:r w:rsidR="00EC24E4">
        <w:rPr>
          <w:rFonts w:asciiTheme="majorHAnsi" w:hAnsiTheme="majorHAnsi"/>
          <w:b/>
          <w:i/>
          <w:sz w:val="32"/>
          <w:szCs w:val="32"/>
        </w:rPr>
        <w:t>–</w:t>
      </w:r>
      <w:r w:rsidRPr="00A06A59">
        <w:rPr>
          <w:rFonts w:asciiTheme="majorHAnsi" w:hAnsiTheme="majorHAnsi"/>
          <w:b/>
          <w:i/>
          <w:sz w:val="32"/>
          <w:szCs w:val="32"/>
        </w:rPr>
        <w:t xml:space="preserve"> Карелия</w:t>
      </w:r>
      <w:r w:rsidR="00EC24E4">
        <w:rPr>
          <w:rFonts w:asciiTheme="majorHAnsi" w:hAnsiTheme="majorHAnsi"/>
          <w:b/>
          <w:i/>
          <w:sz w:val="32"/>
          <w:szCs w:val="32"/>
        </w:rPr>
        <w:t xml:space="preserve">  </w:t>
      </w:r>
      <w:r w:rsidRPr="00A06A59">
        <w:rPr>
          <w:rFonts w:asciiTheme="majorHAnsi" w:hAnsiTheme="majorHAnsi"/>
          <w:b/>
          <w:i/>
          <w:sz w:val="32"/>
          <w:szCs w:val="32"/>
        </w:rPr>
        <w:t>-</w:t>
      </w:r>
      <w:r w:rsidR="00EC24E4">
        <w:rPr>
          <w:rFonts w:asciiTheme="majorHAnsi" w:hAnsiTheme="majorHAnsi"/>
          <w:b/>
          <w:i/>
          <w:sz w:val="32"/>
          <w:szCs w:val="32"/>
        </w:rPr>
        <w:t xml:space="preserve"> </w:t>
      </w:r>
      <w:r w:rsidRPr="00A06A59">
        <w:rPr>
          <w:rFonts w:asciiTheme="majorHAnsi" w:hAnsiTheme="majorHAnsi"/>
          <w:b/>
          <w:i/>
          <w:sz w:val="32"/>
          <w:szCs w:val="32"/>
        </w:rPr>
        <w:t>Петергоф</w:t>
      </w:r>
      <w:r w:rsidRPr="00A06A59">
        <w:rPr>
          <w:rFonts w:asciiTheme="majorHAnsi" w:hAnsiTheme="majorHAnsi"/>
          <w:i/>
          <w:sz w:val="26"/>
          <w:szCs w:val="26"/>
        </w:rPr>
        <w:t xml:space="preserve">                                                                                                                                                                                                                                                                                                                                                                                                                                                                                                                                                                                                                               </w:t>
      </w:r>
      <w:r w:rsidRPr="00A06A59">
        <w:rPr>
          <w:rFonts w:asciiTheme="majorHAnsi" w:hAnsiTheme="majorHAnsi"/>
          <w:b/>
          <w:i/>
        </w:rPr>
        <w:t xml:space="preserve">        </w:t>
      </w:r>
    </w:p>
    <w:tbl>
      <w:tblPr>
        <w:tblpPr w:leftFromText="180" w:rightFromText="180" w:vertAnchor="text" w:horzAnchor="margin" w:tblpXSpec="right" w:tblpY="259"/>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9497"/>
      </w:tblGrid>
      <w:tr w:rsidR="001507EF" w:rsidRPr="00A06A59" w:rsidTr="001507EF">
        <w:trPr>
          <w:trHeight w:val="281"/>
        </w:trPr>
        <w:tc>
          <w:tcPr>
            <w:tcW w:w="817" w:type="dxa"/>
            <w:vAlign w:val="center"/>
          </w:tcPr>
          <w:p w:rsidR="001507EF" w:rsidRPr="00A06A59" w:rsidRDefault="001507EF" w:rsidP="001507EF">
            <w:pPr>
              <w:spacing w:after="0"/>
              <w:rPr>
                <w:rFonts w:ascii="Calibri" w:hAnsi="Calibri"/>
                <w:noProof/>
                <w:sz w:val="20"/>
                <w:szCs w:val="20"/>
              </w:rPr>
            </w:pPr>
            <w:r w:rsidRPr="00A06A59">
              <w:rPr>
                <w:rFonts w:ascii="Calibri" w:hAnsi="Calibri"/>
                <w:sz w:val="20"/>
                <w:szCs w:val="20"/>
              </w:rPr>
              <w:t>1 день</w:t>
            </w:r>
          </w:p>
        </w:tc>
        <w:tc>
          <w:tcPr>
            <w:tcW w:w="9497" w:type="dxa"/>
          </w:tcPr>
          <w:p w:rsidR="0072451B" w:rsidRPr="00A06A59" w:rsidRDefault="006C6A73" w:rsidP="0072451B">
            <w:pPr>
              <w:spacing w:after="0"/>
              <w:rPr>
                <w:rFonts w:cs="Times New Roman"/>
                <w:sz w:val="20"/>
                <w:szCs w:val="20"/>
              </w:rPr>
            </w:pPr>
            <w:r w:rsidRPr="00A06A59">
              <w:rPr>
                <w:rFonts w:cs="Times New Roman"/>
                <w:sz w:val="20"/>
                <w:szCs w:val="20"/>
              </w:rPr>
              <w:t xml:space="preserve"> </w:t>
            </w:r>
            <w:r w:rsidR="0072451B" w:rsidRPr="00A06A59">
              <w:rPr>
                <w:rFonts w:cs="Times New Roman"/>
                <w:sz w:val="24"/>
                <w:szCs w:val="24"/>
              </w:rPr>
              <w:t>Выезд из Минска в 17.00</w:t>
            </w:r>
          </w:p>
        </w:tc>
      </w:tr>
      <w:tr w:rsidR="001507EF" w:rsidRPr="00A06A59" w:rsidTr="001507EF">
        <w:trPr>
          <w:trHeight w:val="853"/>
        </w:trPr>
        <w:tc>
          <w:tcPr>
            <w:tcW w:w="817" w:type="dxa"/>
            <w:vAlign w:val="center"/>
          </w:tcPr>
          <w:p w:rsidR="001507EF" w:rsidRPr="00A06A59" w:rsidRDefault="001507EF" w:rsidP="001507EF">
            <w:pPr>
              <w:ind w:right="-523"/>
              <w:rPr>
                <w:rFonts w:ascii="Calibri" w:hAnsi="Calibri"/>
                <w:noProof/>
                <w:sz w:val="20"/>
                <w:szCs w:val="20"/>
              </w:rPr>
            </w:pPr>
            <w:r w:rsidRPr="00A06A59">
              <w:rPr>
                <w:rFonts w:ascii="Calibri" w:hAnsi="Calibri"/>
                <w:sz w:val="20"/>
                <w:szCs w:val="20"/>
              </w:rPr>
              <w:t>2 день</w:t>
            </w:r>
          </w:p>
        </w:tc>
        <w:tc>
          <w:tcPr>
            <w:tcW w:w="9497" w:type="dxa"/>
          </w:tcPr>
          <w:p w:rsidR="0072451B" w:rsidRPr="00A06A59" w:rsidRDefault="0072451B" w:rsidP="0072451B">
            <w:pPr>
              <w:pBdr>
                <w:top w:val="dashed" w:sz="6" w:space="5" w:color="9BD21F"/>
              </w:pBdr>
              <w:spacing w:after="0" w:line="240" w:lineRule="auto"/>
              <w:contextualSpacing/>
              <w:rPr>
                <w:rFonts w:cs="Arial"/>
                <w:sz w:val="24"/>
                <w:szCs w:val="24"/>
              </w:rPr>
            </w:pPr>
            <w:r w:rsidRPr="00A06A59">
              <w:rPr>
                <w:rFonts w:eastAsia="Times New Roman" w:cs="Times New Roman"/>
                <w:sz w:val="24"/>
                <w:szCs w:val="24"/>
                <w:lang w:eastAsia="ru-RU"/>
              </w:rPr>
              <w:t xml:space="preserve">Прибытие в </w:t>
            </w:r>
            <w:r w:rsidRPr="00A06A59">
              <w:rPr>
                <w:rFonts w:eastAsia="Times New Roman" w:cs="Times New Roman"/>
                <w:b/>
                <w:sz w:val="24"/>
                <w:szCs w:val="24"/>
                <w:lang w:eastAsia="ru-RU"/>
              </w:rPr>
              <w:t xml:space="preserve">Санкт-Петербург </w:t>
            </w:r>
            <w:r w:rsidRPr="00A06A59">
              <w:rPr>
                <w:rFonts w:eastAsia="Times New Roman" w:cs="Times New Roman"/>
                <w:sz w:val="24"/>
                <w:szCs w:val="24"/>
                <w:lang w:eastAsia="ru-RU"/>
              </w:rPr>
              <w:t>(ориентировочно 9.00).</w:t>
            </w:r>
            <w:r w:rsidRPr="00A06A59">
              <w:rPr>
                <w:rFonts w:eastAsia="Times New Roman" w:cs="Times New Roman"/>
                <w:b/>
                <w:sz w:val="24"/>
                <w:szCs w:val="24"/>
                <w:lang w:eastAsia="ru-RU"/>
              </w:rPr>
              <w:t xml:space="preserve">  </w:t>
            </w:r>
            <w:r w:rsidRPr="00A06A59">
              <w:rPr>
                <w:rFonts w:eastAsia="Times New Roman" w:cs="Times New Roman"/>
                <w:sz w:val="24"/>
                <w:szCs w:val="24"/>
                <w:lang w:eastAsia="ru-RU"/>
              </w:rPr>
              <w:t xml:space="preserve"> Встреча с гидом.                                  </w:t>
            </w:r>
            <w:r w:rsidRPr="00A06A59">
              <w:rPr>
                <w:rFonts w:eastAsia="Times New Roman" w:cs="Times New Roman"/>
                <w:sz w:val="24"/>
                <w:szCs w:val="24"/>
                <w:u w:val="single"/>
                <w:lang w:eastAsia="ru-RU"/>
              </w:rPr>
              <w:t>Завтрак</w:t>
            </w:r>
            <w:r w:rsidRPr="00A06A59">
              <w:rPr>
                <w:rFonts w:eastAsia="Times New Roman" w:cs="Times New Roman"/>
                <w:sz w:val="24"/>
                <w:szCs w:val="24"/>
                <w:lang w:eastAsia="ru-RU"/>
              </w:rPr>
              <w:t xml:space="preserve"> в кафе города. </w:t>
            </w:r>
            <w:r w:rsidR="00340F18" w:rsidRPr="00A06A59">
              <w:rPr>
                <w:rFonts w:eastAsia="Times New Roman" w:cs="Times New Roman"/>
                <w:sz w:val="24"/>
                <w:szCs w:val="24"/>
                <w:lang w:eastAsia="ru-RU"/>
              </w:rPr>
              <w:t>Обзорная экскурсия «</w:t>
            </w:r>
            <w:r w:rsidRPr="00A06A59">
              <w:rPr>
                <w:rFonts w:eastAsia="Times New Roman" w:cs="Times New Roman"/>
                <w:b/>
                <w:sz w:val="24"/>
                <w:szCs w:val="24"/>
                <w:lang w:eastAsia="ru-RU"/>
              </w:rPr>
              <w:t>Град Петра</w:t>
            </w:r>
            <w:r w:rsidRPr="00A06A59">
              <w:rPr>
                <w:rFonts w:eastAsia="Times New Roman" w:cs="Times New Roman"/>
                <w:sz w:val="24"/>
                <w:szCs w:val="24"/>
                <w:lang w:eastAsia="ru-RU"/>
              </w:rPr>
              <w:t xml:space="preserve"> </w:t>
            </w:r>
            <w:r w:rsidRPr="00A06A59">
              <w:rPr>
                <w:rFonts w:eastAsia="Times New Roman" w:cs="Times New Roman"/>
                <w:b/>
                <w:sz w:val="24"/>
                <w:szCs w:val="24"/>
                <w:lang w:eastAsia="ru-RU"/>
              </w:rPr>
              <w:t xml:space="preserve">Великого» </w:t>
            </w:r>
            <w:r w:rsidRPr="00A06A59">
              <w:rPr>
                <w:rFonts w:eastAsia="Times New Roman" w:cs="Times New Roman"/>
                <w:sz w:val="24"/>
                <w:szCs w:val="24"/>
                <w:lang w:eastAsia="ru-RU"/>
              </w:rPr>
              <w:t>с посещением</w:t>
            </w:r>
            <w:r w:rsidRPr="00A06A59">
              <w:rPr>
                <w:rFonts w:eastAsia="Times New Roman" w:cs="Times New Roman"/>
                <w:b/>
                <w:sz w:val="24"/>
                <w:szCs w:val="24"/>
                <w:lang w:eastAsia="ru-RU"/>
              </w:rPr>
              <w:t xml:space="preserve"> Петропавловской </w:t>
            </w:r>
            <w:r w:rsidR="0042596C" w:rsidRPr="00A06A59">
              <w:rPr>
                <w:rFonts w:eastAsia="Times New Roman" w:cs="Times New Roman"/>
                <w:b/>
                <w:sz w:val="24"/>
                <w:szCs w:val="24"/>
                <w:lang w:eastAsia="ru-RU"/>
              </w:rPr>
              <w:t xml:space="preserve">крепости. </w:t>
            </w:r>
            <w:r w:rsidR="0042596C" w:rsidRPr="00A06A59">
              <w:rPr>
                <w:rFonts w:eastAsia="Times New Roman" w:cs="Times New Roman"/>
                <w:sz w:val="24"/>
                <w:szCs w:val="24"/>
                <w:lang w:eastAsia="ru-RU"/>
              </w:rPr>
              <w:t>Экскурсия</w:t>
            </w:r>
            <w:r w:rsidRPr="00A06A59">
              <w:rPr>
                <w:rFonts w:eastAsia="Times New Roman" w:cs="Times New Roman"/>
                <w:sz w:val="24"/>
                <w:szCs w:val="24"/>
                <w:lang w:eastAsia="ru-RU"/>
              </w:rPr>
              <w:t xml:space="preserve"> познакомит вас с историей града святого </w:t>
            </w:r>
            <w:r w:rsidR="00340F18" w:rsidRPr="00A06A59">
              <w:rPr>
                <w:rFonts w:eastAsia="Times New Roman" w:cs="Times New Roman"/>
                <w:sz w:val="24"/>
                <w:szCs w:val="24"/>
                <w:lang w:eastAsia="ru-RU"/>
              </w:rPr>
              <w:t>Петра от основания</w:t>
            </w:r>
            <w:r w:rsidRPr="00A06A59">
              <w:rPr>
                <w:rFonts w:eastAsia="Times New Roman" w:cs="Times New Roman"/>
                <w:sz w:val="24"/>
                <w:szCs w:val="24"/>
                <w:lang w:eastAsia="ru-RU"/>
              </w:rPr>
              <w:t xml:space="preserve"> до </w:t>
            </w:r>
            <w:r w:rsidR="00340F18" w:rsidRPr="00A06A59">
              <w:rPr>
                <w:rFonts w:eastAsia="Times New Roman" w:cs="Times New Roman"/>
                <w:sz w:val="24"/>
                <w:szCs w:val="24"/>
                <w:lang w:eastAsia="ru-RU"/>
              </w:rPr>
              <w:t xml:space="preserve">наших дней: </w:t>
            </w:r>
            <w:proofErr w:type="gramStart"/>
            <w:r w:rsidR="00340F18" w:rsidRPr="00A06A59">
              <w:rPr>
                <w:rFonts w:eastAsia="Times New Roman" w:cs="Times New Roman"/>
                <w:sz w:val="24"/>
                <w:szCs w:val="24"/>
                <w:lang w:eastAsia="ru-RU"/>
              </w:rPr>
              <w:t>Дворцовая</w:t>
            </w:r>
            <w:r w:rsidR="0042596C" w:rsidRPr="00A06A59">
              <w:rPr>
                <w:rFonts w:eastAsia="Times New Roman" w:cs="Times New Roman"/>
                <w:b/>
                <w:sz w:val="24"/>
                <w:szCs w:val="24"/>
                <w:lang w:eastAsia="ru-RU"/>
              </w:rPr>
              <w:t xml:space="preserve"> набережная, Адмиралтейство, Стрелка Васильевского острова, </w:t>
            </w:r>
            <w:r w:rsidR="00340F18" w:rsidRPr="00A06A59">
              <w:rPr>
                <w:rFonts w:eastAsia="Times New Roman" w:cs="Times New Roman"/>
                <w:b/>
                <w:sz w:val="24"/>
                <w:szCs w:val="24"/>
                <w:lang w:eastAsia="ru-RU"/>
              </w:rPr>
              <w:t>Медный всадник</w:t>
            </w:r>
            <w:r w:rsidR="0042596C" w:rsidRPr="00A06A59">
              <w:rPr>
                <w:rFonts w:eastAsia="Times New Roman" w:cs="Times New Roman"/>
                <w:b/>
                <w:sz w:val="24"/>
                <w:szCs w:val="24"/>
                <w:lang w:eastAsia="ru-RU"/>
              </w:rPr>
              <w:t>, Дворцовая и Сенатская   площади, Университетская набережная, Казанский собор</w:t>
            </w:r>
            <w:r w:rsidR="0042596C" w:rsidRPr="00A06A59">
              <w:rPr>
                <w:rFonts w:eastAsia="Times New Roman" w:cs="Times New Roman"/>
                <w:sz w:val="24"/>
                <w:szCs w:val="24"/>
                <w:lang w:eastAsia="ru-RU"/>
              </w:rPr>
              <w:t xml:space="preserve">, </w:t>
            </w:r>
            <w:r w:rsidR="0042596C" w:rsidRPr="00A06A59">
              <w:rPr>
                <w:rFonts w:eastAsia="Times New Roman" w:cs="Times New Roman"/>
                <w:b/>
                <w:sz w:val="24"/>
                <w:szCs w:val="24"/>
                <w:lang w:eastAsia="ru-RU"/>
              </w:rPr>
              <w:t>Александро-Невская лавра, Марсово поле, ансамбль Смольного собора</w:t>
            </w:r>
            <w:r w:rsidR="0042596C" w:rsidRPr="00A06A59">
              <w:rPr>
                <w:rFonts w:eastAsia="Times New Roman" w:cs="Times New Roman"/>
                <w:sz w:val="24"/>
                <w:szCs w:val="24"/>
                <w:lang w:eastAsia="ru-RU"/>
              </w:rPr>
              <w:t xml:space="preserve"> и т.д.</w:t>
            </w:r>
            <w:r w:rsidR="0042596C" w:rsidRPr="00A06A59">
              <w:rPr>
                <w:rFonts w:cs="Arial"/>
                <w:sz w:val="24"/>
                <w:szCs w:val="24"/>
              </w:rPr>
              <w:t xml:space="preserve"> </w:t>
            </w:r>
            <w:proofErr w:type="gramEnd"/>
          </w:p>
          <w:p w:rsidR="00882B3A" w:rsidRPr="00A06A59" w:rsidRDefault="0072451B" w:rsidP="0072451B">
            <w:pPr>
              <w:spacing w:after="0" w:line="301" w:lineRule="atLeast"/>
              <w:rPr>
                <w:rFonts w:eastAsia="Times New Roman" w:cs="Times New Roman"/>
                <w:b/>
                <w:sz w:val="24"/>
                <w:szCs w:val="24"/>
                <w:lang w:eastAsia="ru-RU"/>
              </w:rPr>
            </w:pPr>
            <w:r w:rsidRPr="00A06A59">
              <w:rPr>
                <w:rFonts w:cs="Arial"/>
                <w:sz w:val="24"/>
                <w:szCs w:val="24"/>
                <w:u w:val="single"/>
              </w:rPr>
              <w:t>Обед</w:t>
            </w:r>
            <w:r w:rsidRPr="00A06A59">
              <w:rPr>
                <w:rFonts w:cs="Arial"/>
                <w:sz w:val="24"/>
                <w:szCs w:val="24"/>
              </w:rPr>
              <w:t xml:space="preserve"> в кафе города. </w:t>
            </w:r>
            <w:r w:rsidRPr="00A06A59">
              <w:rPr>
                <w:rFonts w:eastAsia="Times New Roman" w:cs="Arial"/>
                <w:b/>
                <w:bCs/>
                <w:sz w:val="24"/>
                <w:szCs w:val="24"/>
                <w:lang w:eastAsia="ru-RU"/>
              </w:rPr>
              <w:t>Пешеходная экскурсия по территории Петропавловской крепости. </w:t>
            </w:r>
            <w:r w:rsidRPr="00A06A59">
              <w:rPr>
                <w:rFonts w:eastAsia="Times New Roman" w:cs="Arial"/>
                <w:b/>
                <w:sz w:val="24"/>
                <w:szCs w:val="24"/>
                <w:lang w:eastAsia="ru-RU"/>
              </w:rPr>
              <w:t> </w:t>
            </w:r>
            <w:r w:rsidRPr="00A06A59">
              <w:rPr>
                <w:rFonts w:eastAsia="Times New Roman" w:cs="Arial"/>
                <w:b/>
                <w:iCs/>
                <w:sz w:val="24"/>
                <w:szCs w:val="24"/>
                <w:lang w:eastAsia="ru-RU"/>
              </w:rPr>
              <w:t xml:space="preserve">Вы познакомитесь с военно-инженерным устройством крепости, с ее историей. </w:t>
            </w:r>
            <w:r w:rsidRPr="00A06A59">
              <w:rPr>
                <w:rFonts w:eastAsia="Times New Roman" w:cs="Arial"/>
                <w:iCs/>
                <w:sz w:val="24"/>
                <w:szCs w:val="24"/>
                <w:lang w:eastAsia="ru-RU"/>
              </w:rPr>
              <w:t xml:space="preserve">В Петровскую эпоху Петропавловский собор стал местом упокоения царской семьи - здесь захоронены российские императоры, начиная с Петра </w:t>
            </w:r>
            <w:r w:rsidRPr="00A06A59">
              <w:rPr>
                <w:rFonts w:eastAsia="Times New Roman" w:cs="Arial"/>
                <w:iCs/>
                <w:sz w:val="24"/>
                <w:szCs w:val="24"/>
                <w:lang w:val="en-US" w:eastAsia="ru-RU"/>
              </w:rPr>
              <w:t>I</w:t>
            </w:r>
            <w:r w:rsidRPr="00A06A59">
              <w:rPr>
                <w:rFonts w:eastAsia="Times New Roman" w:cs="Arial"/>
                <w:iCs/>
                <w:sz w:val="24"/>
                <w:szCs w:val="24"/>
                <w:lang w:eastAsia="ru-RU"/>
              </w:rPr>
              <w:t xml:space="preserve">.       </w:t>
            </w:r>
            <w:r w:rsidRPr="00A06A59">
              <w:rPr>
                <w:rFonts w:eastAsia="Times New Roman" w:cs="Arial"/>
                <w:sz w:val="24"/>
                <w:szCs w:val="24"/>
                <w:lang w:eastAsia="ru-RU"/>
              </w:rPr>
              <w:t> </w:t>
            </w:r>
            <w:r w:rsidRPr="00A06A59">
              <w:rPr>
                <w:rStyle w:val="a5"/>
                <w:sz w:val="24"/>
                <w:szCs w:val="24"/>
              </w:rPr>
              <w:t xml:space="preserve">Заселение в отель. </w:t>
            </w:r>
            <w:r w:rsidRPr="00A06A59">
              <w:rPr>
                <w:rFonts w:eastAsia="Times New Roman" w:cs="Times New Roman"/>
                <w:b/>
                <w:bCs/>
                <w:sz w:val="24"/>
                <w:szCs w:val="24"/>
                <w:lang w:eastAsia="ru-RU"/>
              </w:rPr>
              <w:t xml:space="preserve"> </w:t>
            </w:r>
            <w:r w:rsidRPr="00A06A59">
              <w:rPr>
                <w:rFonts w:eastAsia="Times New Roman" w:cs="Times New Roman"/>
                <w:bCs/>
                <w:sz w:val="24"/>
                <w:szCs w:val="24"/>
                <w:lang w:eastAsia="ru-RU"/>
              </w:rPr>
              <w:t>Свободное время</w:t>
            </w:r>
            <w:r w:rsidRPr="00A06A59">
              <w:rPr>
                <w:rFonts w:eastAsia="Times New Roman" w:cs="Times New Roman"/>
                <w:b/>
                <w:sz w:val="24"/>
                <w:szCs w:val="24"/>
                <w:lang w:eastAsia="ru-RU"/>
              </w:rPr>
              <w:t xml:space="preserve">.   </w:t>
            </w:r>
          </w:p>
          <w:p w:rsidR="00882B3A" w:rsidRPr="00A06A59" w:rsidRDefault="00882B3A" w:rsidP="00882B3A">
            <w:pPr>
              <w:spacing w:after="0" w:line="301" w:lineRule="atLeast"/>
              <w:rPr>
                <w:rFonts w:eastAsia="Times New Roman" w:cs="Times New Roman"/>
                <w:b/>
                <w:sz w:val="24"/>
                <w:szCs w:val="24"/>
                <w:lang w:eastAsia="ru-RU"/>
              </w:rPr>
            </w:pPr>
            <w:r w:rsidRPr="00A06A59">
              <w:rPr>
                <w:rFonts w:eastAsia="Times New Roman" w:cs="Times New Roman"/>
                <w:b/>
                <w:sz w:val="24"/>
                <w:szCs w:val="24"/>
                <w:lang w:eastAsia="ru-RU"/>
              </w:rPr>
              <w:t xml:space="preserve">За дополнительную плату предлагается теплоходная экскурсия по рекам и каналам </w:t>
            </w:r>
            <w:r w:rsidR="00340F18" w:rsidRPr="00A06A59">
              <w:rPr>
                <w:rFonts w:eastAsia="Times New Roman" w:cs="Times New Roman"/>
                <w:b/>
                <w:sz w:val="24"/>
                <w:szCs w:val="24"/>
                <w:lang w:eastAsia="ru-RU"/>
              </w:rPr>
              <w:t>- «</w:t>
            </w:r>
            <w:r w:rsidRPr="00A06A59">
              <w:rPr>
                <w:rFonts w:eastAsia="Times New Roman" w:cs="Times New Roman"/>
                <w:b/>
                <w:sz w:val="24"/>
                <w:szCs w:val="24"/>
                <w:lang w:eastAsia="ru-RU"/>
              </w:rPr>
              <w:t>Северная Венеция».</w:t>
            </w:r>
            <w:r w:rsidR="0072451B" w:rsidRPr="00A06A59">
              <w:rPr>
                <w:rFonts w:eastAsia="Times New Roman" w:cs="Times New Roman"/>
                <w:b/>
                <w:sz w:val="24"/>
                <w:szCs w:val="24"/>
                <w:lang w:eastAsia="ru-RU"/>
              </w:rPr>
              <w:t xml:space="preserve">                                                                                                      </w:t>
            </w:r>
          </w:p>
          <w:p w:rsidR="001507EF" w:rsidRPr="00A06A59" w:rsidRDefault="0072451B" w:rsidP="00882B3A">
            <w:pPr>
              <w:spacing w:after="0" w:line="301" w:lineRule="atLeast"/>
              <w:rPr>
                <w:rFonts w:eastAsia="Times New Roman" w:cs="Arial"/>
                <w:sz w:val="20"/>
                <w:szCs w:val="20"/>
                <w:lang w:eastAsia="ru-RU"/>
              </w:rPr>
            </w:pPr>
            <w:r w:rsidRPr="00A06A59">
              <w:rPr>
                <w:rFonts w:eastAsia="Times New Roman" w:cs="Times New Roman"/>
                <w:b/>
                <w:sz w:val="24"/>
                <w:szCs w:val="24"/>
                <w:lang w:eastAsia="ru-RU"/>
              </w:rPr>
              <w:t xml:space="preserve"> </w:t>
            </w:r>
            <w:r w:rsidRPr="00A06A59">
              <w:rPr>
                <w:rFonts w:eastAsia="Times New Roman" w:cs="Times New Roman"/>
                <w:bCs/>
                <w:sz w:val="24"/>
                <w:szCs w:val="24"/>
                <w:lang w:eastAsia="ru-RU"/>
              </w:rPr>
              <w:t>Ночлег в отеле</w:t>
            </w:r>
            <w:r w:rsidRPr="00A06A59">
              <w:rPr>
                <w:rFonts w:eastAsia="Times New Roman" w:cs="Times New Roman"/>
                <w:sz w:val="24"/>
                <w:szCs w:val="24"/>
                <w:lang w:eastAsia="ru-RU"/>
              </w:rPr>
              <w:t xml:space="preserve">. </w:t>
            </w:r>
            <w:r w:rsidRPr="00A06A59">
              <w:rPr>
                <w:rFonts w:eastAsia="Times New Roman" w:cs="Times New Roman"/>
                <w:bCs/>
                <w:sz w:val="24"/>
                <w:szCs w:val="24"/>
                <w:lang w:eastAsia="ru-RU"/>
              </w:rPr>
              <w:t xml:space="preserve"> </w:t>
            </w:r>
            <w:r w:rsidRPr="00A06A59">
              <w:rPr>
                <w:rFonts w:eastAsia="Times New Roman" w:cs="Times New Roman"/>
                <w:b/>
                <w:bCs/>
                <w:sz w:val="24"/>
                <w:szCs w:val="24"/>
                <w:lang w:eastAsia="ru-RU"/>
              </w:rPr>
              <w:t xml:space="preserve"> </w:t>
            </w:r>
          </w:p>
        </w:tc>
      </w:tr>
      <w:tr w:rsidR="001507EF" w:rsidRPr="00A06A59" w:rsidTr="001507EF">
        <w:trPr>
          <w:trHeight w:val="1320"/>
        </w:trPr>
        <w:tc>
          <w:tcPr>
            <w:tcW w:w="817" w:type="dxa"/>
            <w:tcBorders>
              <w:bottom w:val="single" w:sz="4" w:space="0" w:color="auto"/>
            </w:tcBorders>
            <w:vAlign w:val="center"/>
          </w:tcPr>
          <w:p w:rsidR="001507EF" w:rsidRPr="00A06A59" w:rsidRDefault="001507EF" w:rsidP="001507EF">
            <w:pPr>
              <w:ind w:right="-523"/>
              <w:rPr>
                <w:rFonts w:ascii="Calibri" w:hAnsi="Calibri"/>
                <w:sz w:val="20"/>
                <w:szCs w:val="20"/>
              </w:rPr>
            </w:pPr>
            <w:r w:rsidRPr="00A06A59">
              <w:rPr>
                <w:rFonts w:ascii="Calibri" w:hAnsi="Calibri"/>
                <w:sz w:val="20"/>
                <w:szCs w:val="20"/>
              </w:rPr>
              <w:t>3 день</w:t>
            </w:r>
          </w:p>
          <w:p w:rsidR="001507EF" w:rsidRPr="00A06A59" w:rsidRDefault="001507EF" w:rsidP="001507EF">
            <w:pPr>
              <w:ind w:right="-523"/>
              <w:rPr>
                <w:rFonts w:ascii="Calibri" w:hAnsi="Calibri"/>
                <w:sz w:val="18"/>
                <w:szCs w:val="18"/>
              </w:rPr>
            </w:pPr>
          </w:p>
        </w:tc>
        <w:tc>
          <w:tcPr>
            <w:tcW w:w="9497" w:type="dxa"/>
            <w:tcBorders>
              <w:bottom w:val="single" w:sz="4" w:space="0" w:color="auto"/>
            </w:tcBorders>
          </w:tcPr>
          <w:p w:rsidR="0072451B" w:rsidRPr="00A06A59" w:rsidRDefault="0072451B" w:rsidP="0072451B">
            <w:pPr>
              <w:shd w:val="clear" w:color="auto" w:fill="FFFFFF"/>
              <w:spacing w:after="0" w:line="240" w:lineRule="auto"/>
              <w:textAlignment w:val="baseline"/>
              <w:rPr>
                <w:rFonts w:eastAsia="Times New Roman" w:cs="Times New Roman"/>
                <w:b/>
                <w:sz w:val="24"/>
                <w:szCs w:val="24"/>
                <w:u w:val="single"/>
                <w:lang w:eastAsia="ru-RU"/>
              </w:rPr>
            </w:pPr>
            <w:r w:rsidRPr="00A06A59">
              <w:rPr>
                <w:rFonts w:eastAsia="Times New Roman" w:cs="Times New Roman"/>
                <w:b/>
                <w:sz w:val="24"/>
                <w:szCs w:val="24"/>
                <w:u w:val="single"/>
                <w:lang w:eastAsia="ru-RU"/>
              </w:rPr>
              <w:t>Ранний завтрак.</w:t>
            </w:r>
          </w:p>
          <w:p w:rsidR="0072451B" w:rsidRPr="00A06A59" w:rsidRDefault="0072451B" w:rsidP="0072451B">
            <w:pPr>
              <w:shd w:val="clear" w:color="auto" w:fill="FFFFFF"/>
              <w:spacing w:after="0" w:line="240" w:lineRule="auto"/>
              <w:textAlignment w:val="baseline"/>
              <w:rPr>
                <w:rFonts w:eastAsia="Times New Roman" w:cstheme="minorHAnsi"/>
                <w:lang w:eastAsia="ru-RU"/>
              </w:rPr>
            </w:pPr>
            <w:r w:rsidRPr="00A06A59">
              <w:rPr>
                <w:rFonts w:cstheme="minorHAnsi"/>
                <w:sz w:val="24"/>
                <w:szCs w:val="18"/>
              </w:rPr>
              <w:t xml:space="preserve">Сегодня мы с Вами отправимся в </w:t>
            </w:r>
            <w:r w:rsidRPr="00A06A59">
              <w:rPr>
                <w:rFonts w:cstheme="minorHAnsi"/>
                <w:b/>
                <w:sz w:val="24"/>
                <w:szCs w:val="18"/>
              </w:rPr>
              <w:t>сказочную страну Карелию</w:t>
            </w:r>
            <w:r w:rsidRPr="00A06A59">
              <w:rPr>
                <w:rFonts w:cstheme="minorHAnsi"/>
                <w:sz w:val="24"/>
                <w:szCs w:val="18"/>
              </w:rPr>
              <w:t>! Готовьтесь, это будет незабываемое путешествие.</w:t>
            </w:r>
          </w:p>
          <w:p w:rsidR="0072451B" w:rsidRPr="00A06A59" w:rsidRDefault="0072451B" w:rsidP="0072451B">
            <w:pPr>
              <w:spacing w:after="120" w:line="240" w:lineRule="auto"/>
              <w:jc w:val="both"/>
              <w:rPr>
                <w:rFonts w:cstheme="minorHAnsi"/>
                <w:sz w:val="24"/>
              </w:rPr>
            </w:pPr>
            <w:r w:rsidRPr="00A06A59">
              <w:rPr>
                <w:rFonts w:cstheme="minorHAnsi"/>
                <w:b/>
                <w:sz w:val="24"/>
              </w:rPr>
              <w:t xml:space="preserve">Трассовая экскурсия «Карельский перешеек – сказочный край». </w:t>
            </w:r>
            <w:r w:rsidRPr="00A06A59">
              <w:rPr>
                <w:rFonts w:cstheme="minorHAnsi"/>
                <w:sz w:val="24"/>
              </w:rPr>
              <w:t xml:space="preserve">Экскурсия пройдет по берегу Ладожского озера, а также по </w:t>
            </w:r>
            <w:r w:rsidRPr="00A06A59">
              <w:rPr>
                <w:rFonts w:cstheme="minorHAnsi"/>
                <w:b/>
                <w:sz w:val="24"/>
              </w:rPr>
              <w:t>Карельскому перешейку – бывшей территории Финляндии.</w:t>
            </w:r>
            <w:r w:rsidRPr="00A06A59">
              <w:rPr>
                <w:rFonts w:cstheme="minorHAnsi"/>
                <w:sz w:val="24"/>
              </w:rPr>
              <w:t xml:space="preserve"> </w:t>
            </w:r>
          </w:p>
          <w:p w:rsidR="0072451B" w:rsidRPr="00A06A59" w:rsidRDefault="0072451B" w:rsidP="0072451B">
            <w:pPr>
              <w:spacing w:after="120" w:line="240" w:lineRule="auto"/>
              <w:jc w:val="both"/>
              <w:rPr>
                <w:rFonts w:cstheme="minorHAnsi"/>
                <w:sz w:val="24"/>
              </w:rPr>
            </w:pPr>
            <w:r w:rsidRPr="00A06A59">
              <w:rPr>
                <w:rFonts w:cstheme="minorHAnsi"/>
                <w:sz w:val="24"/>
              </w:rPr>
              <w:t xml:space="preserve">И первой остановкой станет </w:t>
            </w:r>
            <w:r w:rsidRPr="00A06A59">
              <w:rPr>
                <w:rFonts w:cstheme="minorHAnsi"/>
                <w:b/>
                <w:sz w:val="24"/>
              </w:rPr>
              <w:t>знаменитая крепость Корела</w:t>
            </w:r>
            <w:r w:rsidRPr="00A06A59">
              <w:rPr>
                <w:rFonts w:cstheme="minorHAnsi"/>
                <w:sz w:val="24"/>
              </w:rPr>
              <w:t xml:space="preserve">. В </w:t>
            </w:r>
            <w:r w:rsidRPr="00A06A59">
              <w:rPr>
                <w:rFonts w:cstheme="minorHAnsi"/>
                <w:sz w:val="24"/>
                <w:lang w:val="en-US"/>
              </w:rPr>
              <w:t>XIII</w:t>
            </w:r>
            <w:r w:rsidRPr="00A06A59">
              <w:rPr>
                <w:rFonts w:cstheme="minorHAnsi"/>
                <w:sz w:val="24"/>
              </w:rPr>
              <w:t xml:space="preserve"> веке Корела – самый северо-западный город Руси, построенный для защиты земель от Шведов. Крепость не раз переходила «из рук в руки» во время многочисленных войн, но сохранилась в прекрасном состоянии. Вас ожидает </w:t>
            </w:r>
            <w:r w:rsidRPr="00A06A59">
              <w:rPr>
                <w:rFonts w:cstheme="minorHAnsi"/>
                <w:b/>
                <w:sz w:val="24"/>
              </w:rPr>
              <w:t>увлекательная экскурсия</w:t>
            </w:r>
            <w:r w:rsidRPr="00A06A59">
              <w:rPr>
                <w:rFonts w:cstheme="minorHAnsi"/>
                <w:sz w:val="24"/>
              </w:rPr>
              <w:t xml:space="preserve"> по одному из самых древних мест России!</w:t>
            </w:r>
          </w:p>
          <w:p w:rsidR="0072451B" w:rsidRPr="00A06A59" w:rsidRDefault="0072451B" w:rsidP="0072451B">
            <w:pPr>
              <w:spacing w:after="120" w:line="240" w:lineRule="auto"/>
              <w:jc w:val="both"/>
              <w:rPr>
                <w:rFonts w:cstheme="minorHAnsi"/>
                <w:sz w:val="24"/>
              </w:rPr>
            </w:pPr>
            <w:r w:rsidRPr="00A06A59">
              <w:rPr>
                <w:rFonts w:cstheme="minorHAnsi"/>
                <w:b/>
                <w:sz w:val="24"/>
              </w:rPr>
              <w:t>Внешний осмотр лютеранской кирхи Кякисалми</w:t>
            </w:r>
            <w:r w:rsidRPr="00A06A59">
              <w:rPr>
                <w:rFonts w:cstheme="minorHAnsi"/>
                <w:sz w:val="24"/>
              </w:rPr>
              <w:t>, построенной в 1930 году в стиле финского национального романтизма. Эта церковь – чудом сохранившийся шедевр финского зодчества, которым по праву гордятся жители города Приозерск.</w:t>
            </w:r>
          </w:p>
          <w:p w:rsidR="0072451B" w:rsidRPr="00A06A59" w:rsidRDefault="0072451B" w:rsidP="0072451B">
            <w:pPr>
              <w:spacing w:after="120" w:line="240" w:lineRule="auto"/>
              <w:jc w:val="both"/>
              <w:rPr>
                <w:rFonts w:cstheme="minorHAnsi"/>
                <w:sz w:val="24"/>
              </w:rPr>
            </w:pPr>
            <w:r w:rsidRPr="00A06A59">
              <w:rPr>
                <w:rFonts w:cstheme="minorHAnsi"/>
                <w:sz w:val="24"/>
              </w:rPr>
              <w:t xml:space="preserve">Прибытие в </w:t>
            </w:r>
            <w:proofErr w:type="gramStart"/>
            <w:r w:rsidRPr="00A06A59">
              <w:rPr>
                <w:rFonts w:cstheme="minorHAnsi"/>
                <w:b/>
                <w:sz w:val="24"/>
              </w:rPr>
              <w:t>г</w:t>
            </w:r>
            <w:proofErr w:type="gramEnd"/>
            <w:r w:rsidRPr="00A06A59">
              <w:rPr>
                <w:rFonts w:cstheme="minorHAnsi"/>
                <w:b/>
                <w:sz w:val="24"/>
              </w:rPr>
              <w:t>. Сортавала</w:t>
            </w:r>
            <w:r w:rsidRPr="00A06A59">
              <w:rPr>
                <w:rFonts w:cstheme="minorHAnsi"/>
                <w:sz w:val="24"/>
              </w:rPr>
              <w:t xml:space="preserve"> – культурную столицу Карелии, а также бывшую культурную столицу Финляндии. </w:t>
            </w:r>
            <w:r w:rsidRPr="00A06A59">
              <w:rPr>
                <w:rFonts w:cstheme="minorHAnsi"/>
                <w:b/>
                <w:sz w:val="24"/>
              </w:rPr>
              <w:t>Сортавала</w:t>
            </w:r>
            <w:r w:rsidRPr="00A06A59">
              <w:rPr>
                <w:rFonts w:cstheme="minorHAnsi"/>
                <w:sz w:val="24"/>
              </w:rPr>
              <w:t xml:space="preserve"> (или по-старорусски – Сердоболь) – город с уникальной историей. Он находится </w:t>
            </w:r>
            <w:r w:rsidRPr="00A06A59">
              <w:rPr>
                <w:rFonts w:cstheme="minorHAnsi"/>
                <w:b/>
                <w:sz w:val="24"/>
              </w:rPr>
              <w:t>в живописном месте среди Ладожских шхер.</w:t>
            </w:r>
            <w:r w:rsidRPr="00A06A59">
              <w:rPr>
                <w:rFonts w:cstheme="minorHAnsi"/>
                <w:sz w:val="24"/>
              </w:rPr>
              <w:t xml:space="preserve"> </w:t>
            </w:r>
            <w:proofErr w:type="gramStart"/>
            <w:r w:rsidRPr="00A06A59">
              <w:rPr>
                <w:rFonts w:cstheme="minorHAnsi"/>
                <w:b/>
                <w:sz w:val="24"/>
              </w:rPr>
              <w:t xml:space="preserve">Автобусно-пешеходная экскурсия «по улицам Культурной Столицы»: </w:t>
            </w:r>
            <w:r w:rsidRPr="00A06A59">
              <w:rPr>
                <w:rFonts w:cstheme="minorHAnsi"/>
                <w:sz w:val="24"/>
              </w:rPr>
              <w:t>дом Леандера, здание объединенного банка Северных стран, здание издательства духовной литературы, здание бывшей женской гимназии, Никольская церковь, здание бывшего управления православной церкви Финляндии, церковь св. Иоанна Предтече, здание железнодорожного вокзала, центральная площадь, памятник Вайнемяйнену – создателю Карельского эпоса.</w:t>
            </w:r>
            <w:proofErr w:type="gramEnd"/>
            <w:r w:rsidRPr="00A06A59">
              <w:rPr>
                <w:rFonts w:cstheme="minorHAnsi"/>
                <w:sz w:val="24"/>
              </w:rPr>
              <w:t xml:space="preserve">  </w:t>
            </w:r>
            <w:r w:rsidRPr="00A06A59">
              <w:rPr>
                <w:rFonts w:cstheme="minorHAnsi"/>
                <w:sz w:val="24"/>
                <w:u w:val="single"/>
              </w:rPr>
              <w:t>Организация обеда.</w:t>
            </w:r>
            <w:r w:rsidRPr="00A06A59">
              <w:rPr>
                <w:rFonts w:cstheme="minorHAnsi"/>
                <w:sz w:val="24"/>
              </w:rPr>
              <w:t xml:space="preserve"> </w:t>
            </w:r>
          </w:p>
          <w:p w:rsidR="0072451B" w:rsidRPr="00A06A59" w:rsidRDefault="0072451B" w:rsidP="0072451B">
            <w:pPr>
              <w:spacing w:after="120" w:line="240" w:lineRule="auto"/>
              <w:jc w:val="both"/>
              <w:rPr>
                <w:rFonts w:cstheme="minorHAnsi"/>
                <w:sz w:val="24"/>
              </w:rPr>
            </w:pPr>
            <w:r w:rsidRPr="00A06A59">
              <w:rPr>
                <w:rFonts w:cstheme="minorHAnsi"/>
                <w:sz w:val="24"/>
              </w:rPr>
              <w:t xml:space="preserve">Далее путь наш лежит к </w:t>
            </w:r>
            <w:r w:rsidRPr="00A06A59">
              <w:rPr>
                <w:rFonts w:cstheme="minorHAnsi"/>
                <w:b/>
                <w:sz w:val="24"/>
              </w:rPr>
              <w:t>еще одной жемчужине Карелии – Рускеальскому горному парку.</w:t>
            </w:r>
            <w:r w:rsidRPr="00A06A59">
              <w:rPr>
                <w:rFonts w:cstheme="minorHAnsi"/>
                <w:sz w:val="24"/>
              </w:rPr>
              <w:t xml:space="preserve"> Основной камень этого парка – </w:t>
            </w:r>
            <w:r w:rsidRPr="00A06A59">
              <w:rPr>
                <w:rFonts w:cstheme="minorHAnsi"/>
                <w:b/>
                <w:sz w:val="24"/>
              </w:rPr>
              <w:t>мрамор</w:t>
            </w:r>
            <w:r w:rsidRPr="00A06A59">
              <w:rPr>
                <w:rFonts w:cstheme="minorHAnsi"/>
                <w:sz w:val="24"/>
              </w:rPr>
              <w:t xml:space="preserve">. Тот самый, из которого были выполнены практически </w:t>
            </w:r>
            <w:r w:rsidRPr="00A06A59">
              <w:rPr>
                <w:rFonts w:cstheme="minorHAnsi"/>
                <w:b/>
                <w:sz w:val="24"/>
              </w:rPr>
              <w:t>все дворцы и соборы Санкт-Петербурга</w:t>
            </w:r>
            <w:r w:rsidRPr="00A06A59">
              <w:rPr>
                <w:rFonts w:cstheme="minorHAnsi"/>
                <w:sz w:val="24"/>
              </w:rPr>
              <w:t xml:space="preserve">. Предприятия по добыче мрамора здесь просуществовало до середины </w:t>
            </w:r>
            <w:r w:rsidRPr="00A06A59">
              <w:rPr>
                <w:rFonts w:cstheme="minorHAnsi"/>
                <w:sz w:val="24"/>
                <w:lang w:val="en-US"/>
              </w:rPr>
              <w:t>XX</w:t>
            </w:r>
            <w:r w:rsidRPr="00A06A59">
              <w:rPr>
                <w:rFonts w:cstheme="minorHAnsi"/>
                <w:sz w:val="24"/>
              </w:rPr>
              <w:t xml:space="preserve"> века, а сегодня это самый настоящий природный парк, где вы сможете </w:t>
            </w:r>
            <w:r w:rsidRPr="00A06A59">
              <w:rPr>
                <w:rFonts w:cstheme="minorHAnsi"/>
                <w:b/>
                <w:sz w:val="24"/>
              </w:rPr>
              <w:t>прогуляться по</w:t>
            </w:r>
            <w:r w:rsidRPr="00A06A59">
              <w:rPr>
                <w:rFonts w:cstheme="minorHAnsi"/>
                <w:sz w:val="24"/>
              </w:rPr>
              <w:t xml:space="preserve"> </w:t>
            </w:r>
            <w:r w:rsidRPr="00A06A59">
              <w:rPr>
                <w:rFonts w:cstheme="minorHAnsi"/>
                <w:b/>
                <w:sz w:val="24"/>
              </w:rPr>
              <w:t>«мраморным горам», горным пещерам</w:t>
            </w:r>
            <w:r w:rsidRPr="00A06A59">
              <w:rPr>
                <w:rFonts w:cstheme="minorHAnsi"/>
                <w:sz w:val="24"/>
              </w:rPr>
              <w:t xml:space="preserve"> и насладиться захватывающими панорамами этого живописного места!                         </w:t>
            </w:r>
          </w:p>
          <w:p w:rsidR="0072451B" w:rsidRPr="00A06A59" w:rsidRDefault="0072451B" w:rsidP="0072451B">
            <w:pPr>
              <w:spacing w:after="120" w:line="240" w:lineRule="auto"/>
              <w:jc w:val="both"/>
              <w:rPr>
                <w:rFonts w:cstheme="minorHAnsi"/>
                <w:sz w:val="24"/>
                <w:szCs w:val="24"/>
              </w:rPr>
            </w:pPr>
            <w:r w:rsidRPr="00A06A59">
              <w:rPr>
                <w:rFonts w:cstheme="minorHAnsi"/>
                <w:sz w:val="24"/>
              </w:rPr>
              <w:t xml:space="preserve">А на обратном пути мы с Вами обязательно заедем на </w:t>
            </w:r>
            <w:r w:rsidRPr="00A06A59">
              <w:rPr>
                <w:rFonts w:cstheme="minorHAnsi"/>
                <w:b/>
                <w:sz w:val="24"/>
              </w:rPr>
              <w:t>красивейший комплекс водопадов Северо-Запада России – «Ахвенкоски».</w:t>
            </w:r>
            <w:r w:rsidRPr="00A06A59">
              <w:rPr>
                <w:rFonts w:cstheme="minorHAnsi"/>
                <w:sz w:val="24"/>
              </w:rPr>
              <w:t xml:space="preserve"> В переводе с </w:t>
            </w:r>
            <w:proofErr w:type="gramStart"/>
            <w:r w:rsidRPr="00A06A59">
              <w:rPr>
                <w:rFonts w:cstheme="minorHAnsi"/>
                <w:sz w:val="24"/>
              </w:rPr>
              <w:t>финского</w:t>
            </w:r>
            <w:proofErr w:type="gramEnd"/>
            <w:r w:rsidRPr="00A06A59">
              <w:rPr>
                <w:rFonts w:cstheme="minorHAnsi"/>
                <w:sz w:val="24"/>
              </w:rPr>
              <w:t xml:space="preserve"> – окуневый </w:t>
            </w:r>
            <w:r w:rsidRPr="00A06A59">
              <w:rPr>
                <w:rFonts w:cstheme="minorHAnsi"/>
                <w:sz w:val="24"/>
              </w:rPr>
              <w:lastRenderedPageBreak/>
              <w:t xml:space="preserve">порог, это место известно тем, что именно </w:t>
            </w:r>
            <w:r w:rsidRPr="00A06A59">
              <w:rPr>
                <w:rFonts w:cstheme="minorHAnsi"/>
                <w:b/>
                <w:sz w:val="24"/>
              </w:rPr>
              <w:t>здесь снимался знаменитый советский фильм – «А зори здесь тихие».</w:t>
            </w:r>
            <w:r w:rsidRPr="00A06A59">
              <w:rPr>
                <w:rFonts w:cstheme="minorHAnsi"/>
                <w:sz w:val="24"/>
              </w:rPr>
              <w:t xml:space="preserve"> У Вас есть возможность не только почувствовать себя </w:t>
            </w:r>
            <w:r w:rsidRPr="00A06A59">
              <w:rPr>
                <w:rFonts w:cstheme="minorHAnsi"/>
                <w:sz w:val="24"/>
                <w:szCs w:val="24"/>
              </w:rPr>
              <w:t xml:space="preserve">героем фильма, но и </w:t>
            </w:r>
            <w:r w:rsidRPr="00A06A59">
              <w:rPr>
                <w:rFonts w:cstheme="minorHAnsi"/>
                <w:b/>
                <w:sz w:val="24"/>
                <w:szCs w:val="24"/>
              </w:rPr>
              <w:t>насладиться красотой и безмятежностью</w:t>
            </w:r>
            <w:r w:rsidRPr="00A06A59">
              <w:rPr>
                <w:rFonts w:cstheme="minorHAnsi"/>
                <w:sz w:val="24"/>
                <w:szCs w:val="24"/>
              </w:rPr>
              <w:t xml:space="preserve"> этого дивного водопада.</w:t>
            </w:r>
          </w:p>
          <w:p w:rsidR="001507EF" w:rsidRPr="00A06A59" w:rsidRDefault="0072451B" w:rsidP="0072451B">
            <w:pPr>
              <w:spacing w:after="0" w:line="301" w:lineRule="atLeast"/>
              <w:rPr>
                <w:rFonts w:eastAsia="Times New Roman" w:cs="Arial"/>
                <w:b/>
                <w:sz w:val="20"/>
                <w:szCs w:val="20"/>
                <w:lang w:eastAsia="ru-RU"/>
              </w:rPr>
            </w:pPr>
            <w:r w:rsidRPr="00A06A59">
              <w:rPr>
                <w:rFonts w:eastAsia="Times New Roman" w:cs="Arial"/>
                <w:sz w:val="24"/>
                <w:szCs w:val="24"/>
                <w:lang w:eastAsia="ru-RU"/>
              </w:rPr>
              <w:t>Позднее возвращение в</w:t>
            </w:r>
            <w:proofErr w:type="gramStart"/>
            <w:r w:rsidRPr="00A06A59">
              <w:rPr>
                <w:rFonts w:eastAsia="Times New Roman" w:cs="Arial"/>
                <w:sz w:val="24"/>
                <w:szCs w:val="24"/>
                <w:lang w:eastAsia="ru-RU"/>
              </w:rPr>
              <w:t xml:space="preserve"> С</w:t>
            </w:r>
            <w:proofErr w:type="gramEnd"/>
            <w:r w:rsidRPr="00A06A59">
              <w:rPr>
                <w:rFonts w:eastAsia="Times New Roman" w:cs="Arial"/>
                <w:sz w:val="24"/>
                <w:szCs w:val="24"/>
                <w:lang w:eastAsia="ru-RU"/>
              </w:rPr>
              <w:t>/Петербург. Ночлег.</w:t>
            </w:r>
          </w:p>
        </w:tc>
      </w:tr>
      <w:tr w:rsidR="000D02EF" w:rsidRPr="00A06A59" w:rsidTr="002E4EE2">
        <w:trPr>
          <w:trHeight w:val="1591"/>
        </w:trPr>
        <w:tc>
          <w:tcPr>
            <w:tcW w:w="817" w:type="dxa"/>
            <w:tcBorders>
              <w:bottom w:val="single" w:sz="4" w:space="0" w:color="auto"/>
            </w:tcBorders>
            <w:vAlign w:val="center"/>
          </w:tcPr>
          <w:p w:rsidR="000D02EF" w:rsidRPr="00A06A59" w:rsidRDefault="000D02EF" w:rsidP="000D02EF">
            <w:pPr>
              <w:ind w:right="-523"/>
              <w:rPr>
                <w:rFonts w:ascii="Calibri" w:hAnsi="Calibri"/>
                <w:sz w:val="20"/>
                <w:szCs w:val="20"/>
              </w:rPr>
            </w:pPr>
            <w:r w:rsidRPr="00A06A59">
              <w:rPr>
                <w:rFonts w:ascii="Calibri" w:hAnsi="Calibri"/>
                <w:sz w:val="20"/>
                <w:szCs w:val="20"/>
              </w:rPr>
              <w:lastRenderedPageBreak/>
              <w:t>4 день</w:t>
            </w:r>
          </w:p>
        </w:tc>
        <w:tc>
          <w:tcPr>
            <w:tcW w:w="9497" w:type="dxa"/>
            <w:tcBorders>
              <w:bottom w:val="single" w:sz="4" w:space="0" w:color="auto"/>
            </w:tcBorders>
          </w:tcPr>
          <w:p w:rsidR="000D02EF" w:rsidRDefault="000D02EF" w:rsidP="000D02EF">
            <w:pPr>
              <w:pBdr>
                <w:top w:val="dashed" w:sz="6" w:space="5" w:color="9BD21F"/>
              </w:pBdr>
              <w:spacing w:after="0" w:line="240" w:lineRule="auto"/>
              <w:rPr>
                <w:sz w:val="24"/>
                <w:szCs w:val="24"/>
              </w:rPr>
            </w:pPr>
            <w:r w:rsidRPr="00A06A59">
              <w:rPr>
                <w:sz w:val="24"/>
                <w:szCs w:val="24"/>
              </w:rPr>
              <w:t xml:space="preserve">Завтрак.  Освобождение номеров. </w:t>
            </w:r>
          </w:p>
          <w:p w:rsidR="000D02EF" w:rsidRPr="00A06A59" w:rsidRDefault="000D02EF" w:rsidP="000D02EF">
            <w:pPr>
              <w:pBdr>
                <w:top w:val="dashed" w:sz="6" w:space="5" w:color="9BD21F"/>
              </w:pBdr>
              <w:spacing w:after="0" w:line="240" w:lineRule="auto"/>
              <w:rPr>
                <w:rStyle w:val="a5"/>
                <w:rFonts w:cs="Arial"/>
                <w:sz w:val="24"/>
                <w:szCs w:val="24"/>
                <w:shd w:val="clear" w:color="auto" w:fill="FFFFFF"/>
              </w:rPr>
            </w:pPr>
            <w:r w:rsidRPr="00A06A59">
              <w:rPr>
                <w:sz w:val="24"/>
                <w:szCs w:val="24"/>
              </w:rPr>
              <w:t xml:space="preserve">Загородная экскурсия в </w:t>
            </w:r>
            <w:r w:rsidRPr="00A06A59">
              <w:rPr>
                <w:b/>
                <w:sz w:val="24"/>
                <w:szCs w:val="24"/>
              </w:rPr>
              <w:t>Петергоф.</w:t>
            </w:r>
            <w:r w:rsidRPr="00A06A59">
              <w:rPr>
                <w:sz w:val="24"/>
                <w:szCs w:val="24"/>
              </w:rPr>
              <w:t xml:space="preserve"> </w:t>
            </w:r>
            <w:r w:rsidRPr="00A06A59">
              <w:rPr>
                <w:rStyle w:val="a4"/>
                <w:rFonts w:cs="Arial"/>
                <w:sz w:val="24"/>
                <w:szCs w:val="24"/>
                <w:shd w:val="clear" w:color="auto" w:fill="FFFFFF"/>
              </w:rPr>
              <w:t>Пешеходная экскурсия по дворцово-парковому ансамблю  Нижнего парка</w:t>
            </w:r>
            <w:r w:rsidRPr="007A2CB0">
              <w:rPr>
                <w:rStyle w:val="a4"/>
                <w:rFonts w:cs="Arial"/>
                <w:b w:val="0"/>
                <w:sz w:val="24"/>
                <w:szCs w:val="24"/>
                <w:shd w:val="clear" w:color="auto" w:fill="FFFFFF"/>
              </w:rPr>
              <w:t>.</w:t>
            </w:r>
            <w:r w:rsidRPr="007A2CB0">
              <w:rPr>
                <w:rFonts w:cs="Arial"/>
                <w:b/>
                <w:sz w:val="24"/>
                <w:szCs w:val="24"/>
                <w:shd w:val="clear" w:color="auto" w:fill="FFFFFF"/>
              </w:rPr>
              <w:t xml:space="preserve"> </w:t>
            </w:r>
            <w:r w:rsidR="00911222">
              <w:rPr>
                <w:rFonts w:cs="Arial"/>
                <w:b/>
                <w:sz w:val="24"/>
                <w:szCs w:val="24"/>
                <w:shd w:val="clear" w:color="auto" w:fill="FFFFFF"/>
              </w:rPr>
              <w:t xml:space="preserve"> Экскурсия в Большой Петергофский дворец </w:t>
            </w:r>
            <w:r w:rsidR="00911222" w:rsidRPr="00911222">
              <w:rPr>
                <w:rFonts w:cs="Arial"/>
                <w:sz w:val="24"/>
                <w:szCs w:val="24"/>
                <w:shd w:val="clear" w:color="auto" w:fill="FFFFFF"/>
              </w:rPr>
              <w:t>с посещением одного из малых дворцов Петергофа.</w:t>
            </w:r>
            <w:r w:rsidR="00911222">
              <w:rPr>
                <w:rFonts w:cs="Arial"/>
                <w:b/>
                <w:sz w:val="24"/>
                <w:szCs w:val="24"/>
                <w:shd w:val="clear" w:color="auto" w:fill="FFFFFF"/>
              </w:rPr>
              <w:t xml:space="preserve"> </w:t>
            </w:r>
            <w:r w:rsidRPr="00A06A59">
              <w:rPr>
                <w:rFonts w:cs="Arial"/>
                <w:sz w:val="24"/>
                <w:szCs w:val="24"/>
                <w:shd w:val="clear" w:color="auto" w:fill="FFFFFF"/>
              </w:rPr>
              <w:t>Свободное время в парке</w:t>
            </w:r>
            <w:r w:rsidRPr="00A06A59">
              <w:rPr>
                <w:rFonts w:cs="Arial"/>
                <w:i/>
                <w:sz w:val="24"/>
                <w:szCs w:val="24"/>
                <w:shd w:val="clear" w:color="auto" w:fill="FFFFFF"/>
              </w:rPr>
              <w:t>.</w:t>
            </w:r>
            <w:r w:rsidRPr="00A06A59">
              <w:rPr>
                <w:rFonts w:cs="Arial"/>
                <w:b/>
                <w:i/>
                <w:sz w:val="24"/>
                <w:szCs w:val="24"/>
                <w:shd w:val="clear" w:color="auto" w:fill="FFFFFF"/>
              </w:rPr>
              <w:t> </w:t>
            </w:r>
            <w:r w:rsidRPr="00A06A59">
              <w:rPr>
                <w:rStyle w:val="a5"/>
                <w:rFonts w:cs="Arial"/>
                <w:sz w:val="24"/>
                <w:szCs w:val="24"/>
                <w:shd w:val="clear" w:color="auto" w:fill="FFFFFF"/>
              </w:rPr>
              <w:t xml:space="preserve">Петергоф располагается на побережье Финского залива.  Петергоф называют русским Версалем. Это название он получил за огромную водную систему, состоящую из большого количества фонтанов и каскадов, которые стали настоящим произведением искусства XVIII </w:t>
            </w:r>
            <w:proofErr w:type="gramStart"/>
            <w:r w:rsidRPr="00A06A59">
              <w:rPr>
                <w:rStyle w:val="a5"/>
                <w:rFonts w:cs="Arial"/>
                <w:sz w:val="24"/>
                <w:szCs w:val="24"/>
                <w:shd w:val="clear" w:color="auto" w:fill="FFFFFF"/>
              </w:rPr>
              <w:t>в</w:t>
            </w:r>
            <w:proofErr w:type="gramEnd"/>
            <w:r w:rsidRPr="00A06A59">
              <w:rPr>
                <w:rStyle w:val="a5"/>
                <w:rFonts w:cs="Arial"/>
                <w:sz w:val="24"/>
                <w:szCs w:val="24"/>
                <w:shd w:val="clear" w:color="auto" w:fill="FFFFFF"/>
              </w:rPr>
              <w:t xml:space="preserve">.  </w:t>
            </w:r>
            <w:r w:rsidRPr="00A06A59">
              <w:rPr>
                <w:rStyle w:val="a5"/>
                <w:rFonts w:cs="Arial"/>
                <w:i w:val="0"/>
                <w:sz w:val="24"/>
                <w:szCs w:val="24"/>
                <w:u w:val="single"/>
                <w:shd w:val="clear" w:color="auto" w:fill="FFFFFF"/>
              </w:rPr>
              <w:t>Организация обеда.</w:t>
            </w:r>
            <w:r w:rsidRPr="00A06A59">
              <w:rPr>
                <w:rStyle w:val="a5"/>
                <w:rFonts w:cs="Arial"/>
                <w:sz w:val="24"/>
                <w:szCs w:val="24"/>
                <w:shd w:val="clear" w:color="auto" w:fill="FFFFFF"/>
              </w:rPr>
              <w:t xml:space="preserve"> </w:t>
            </w:r>
          </w:p>
          <w:p w:rsidR="000D02EF" w:rsidRPr="00A06A59" w:rsidRDefault="000D02EF" w:rsidP="000D02EF">
            <w:pPr>
              <w:pBdr>
                <w:top w:val="dashed" w:sz="6" w:space="5" w:color="9BD21F"/>
              </w:pBdr>
              <w:spacing w:after="0" w:line="240" w:lineRule="auto"/>
              <w:rPr>
                <w:rFonts w:ascii="Times New Roman" w:hAnsi="Times New Roman" w:cs="Times New Roman"/>
                <w:bCs/>
                <w:sz w:val="20"/>
                <w:szCs w:val="20"/>
                <w:shd w:val="clear" w:color="auto" w:fill="FFFFFF"/>
              </w:rPr>
            </w:pPr>
            <w:r w:rsidRPr="00A06A59">
              <w:rPr>
                <w:rFonts w:cs="Times New Roman"/>
                <w:sz w:val="24"/>
                <w:szCs w:val="24"/>
              </w:rPr>
              <w:t xml:space="preserve"> Отъезд в Минск.</w:t>
            </w:r>
          </w:p>
        </w:tc>
      </w:tr>
      <w:tr w:rsidR="000D02EF" w:rsidRPr="00A06A59" w:rsidTr="006C6A73">
        <w:trPr>
          <w:trHeight w:val="280"/>
        </w:trPr>
        <w:tc>
          <w:tcPr>
            <w:tcW w:w="817" w:type="dxa"/>
            <w:tcBorders>
              <w:bottom w:val="single" w:sz="4" w:space="0" w:color="auto"/>
            </w:tcBorders>
            <w:vAlign w:val="center"/>
          </w:tcPr>
          <w:p w:rsidR="000D02EF" w:rsidRPr="00A06A59" w:rsidRDefault="000D02EF" w:rsidP="000D02EF">
            <w:pPr>
              <w:ind w:right="-523"/>
              <w:rPr>
                <w:rFonts w:ascii="Calibri" w:hAnsi="Calibri"/>
                <w:sz w:val="18"/>
                <w:szCs w:val="18"/>
              </w:rPr>
            </w:pPr>
            <w:r w:rsidRPr="00A06A59">
              <w:rPr>
                <w:rFonts w:ascii="Calibri" w:hAnsi="Calibri"/>
                <w:sz w:val="18"/>
                <w:szCs w:val="18"/>
              </w:rPr>
              <w:t>5 день</w:t>
            </w:r>
          </w:p>
        </w:tc>
        <w:tc>
          <w:tcPr>
            <w:tcW w:w="9497" w:type="dxa"/>
            <w:tcBorders>
              <w:bottom w:val="single" w:sz="4" w:space="0" w:color="auto"/>
            </w:tcBorders>
          </w:tcPr>
          <w:p w:rsidR="000D02EF" w:rsidRPr="00A06A59" w:rsidRDefault="000D02EF" w:rsidP="000D02EF">
            <w:pPr>
              <w:ind w:right="-533"/>
              <w:rPr>
                <w:sz w:val="20"/>
                <w:szCs w:val="20"/>
              </w:rPr>
            </w:pPr>
            <w:r w:rsidRPr="00A06A59">
              <w:rPr>
                <w:sz w:val="24"/>
                <w:szCs w:val="24"/>
              </w:rPr>
              <w:t>Приезд в Минск (ориентировочно 9.00)</w:t>
            </w:r>
          </w:p>
        </w:tc>
      </w:tr>
    </w:tbl>
    <w:p w:rsidR="00882B3A" w:rsidRPr="00A06A59" w:rsidRDefault="00834786" w:rsidP="001507EF">
      <w:pPr>
        <w:pStyle w:val="1"/>
        <w:shd w:val="clear" w:color="auto" w:fill="FFFFFF"/>
        <w:spacing w:before="0"/>
        <w:rPr>
          <w:rFonts w:ascii="Calibri" w:hAnsi="Calibri"/>
          <w:color w:val="auto"/>
          <w:sz w:val="22"/>
          <w:szCs w:val="22"/>
          <w:lang w:val="en-US"/>
        </w:rPr>
      </w:pPr>
      <w:r w:rsidRPr="00A06A59">
        <w:rPr>
          <w:rFonts w:ascii="Calibri" w:hAnsi="Calibri"/>
          <w:color w:val="auto"/>
          <w:sz w:val="22"/>
          <w:szCs w:val="22"/>
        </w:rPr>
        <w:t xml:space="preserve"> </w:t>
      </w:r>
      <w:r w:rsidR="001507EF" w:rsidRPr="00A06A59">
        <w:rPr>
          <w:rFonts w:ascii="Calibri" w:hAnsi="Calibri"/>
          <w:color w:val="auto"/>
          <w:sz w:val="22"/>
          <w:szCs w:val="22"/>
        </w:rPr>
        <w:t xml:space="preserve">           </w:t>
      </w:r>
      <w:r w:rsidR="00C74CDA" w:rsidRPr="00A06A59">
        <w:rPr>
          <w:rFonts w:ascii="Calibri" w:hAnsi="Calibri"/>
          <w:color w:val="auto"/>
          <w:sz w:val="22"/>
          <w:szCs w:val="22"/>
        </w:rPr>
        <w:t xml:space="preserve">                  </w:t>
      </w:r>
    </w:p>
    <w:p w:rsidR="00882B3A" w:rsidRPr="00A06A59" w:rsidRDefault="00C71525" w:rsidP="00C71525">
      <w:pPr>
        <w:pStyle w:val="1"/>
        <w:shd w:val="clear" w:color="auto" w:fill="FFFFFF"/>
        <w:tabs>
          <w:tab w:val="left" w:pos="7950"/>
        </w:tabs>
        <w:spacing w:before="0"/>
        <w:rPr>
          <w:rFonts w:ascii="Calibri" w:hAnsi="Calibri"/>
          <w:color w:val="auto"/>
          <w:sz w:val="22"/>
          <w:szCs w:val="22"/>
        </w:rPr>
      </w:pPr>
      <w:r w:rsidRPr="00A06A59">
        <w:rPr>
          <w:rFonts w:ascii="Calibri" w:hAnsi="Calibri"/>
          <w:color w:val="auto"/>
          <w:sz w:val="22"/>
          <w:szCs w:val="22"/>
          <w:lang w:val="en-US"/>
        </w:rPr>
        <w:tab/>
      </w:r>
      <w:r w:rsidRPr="00A06A59">
        <w:rPr>
          <w:rFonts w:ascii="Calibri" w:hAnsi="Calibri"/>
          <w:color w:val="auto"/>
          <w:sz w:val="22"/>
          <w:szCs w:val="22"/>
        </w:rPr>
        <w:t xml:space="preserve"> </w:t>
      </w:r>
    </w:p>
    <w:p w:rsidR="00EC24E4" w:rsidRDefault="00882B3A" w:rsidP="001507EF">
      <w:pPr>
        <w:pStyle w:val="1"/>
        <w:shd w:val="clear" w:color="auto" w:fill="FFFFFF"/>
        <w:spacing w:before="0"/>
        <w:rPr>
          <w:rFonts w:asciiTheme="minorHAnsi" w:hAnsiTheme="minorHAnsi"/>
          <w:noProof/>
          <w:color w:val="auto"/>
          <w:sz w:val="24"/>
          <w:szCs w:val="24"/>
        </w:rPr>
      </w:pPr>
      <w:r w:rsidRPr="00A06A59">
        <w:rPr>
          <w:rFonts w:ascii="Calibri" w:hAnsi="Calibri"/>
          <w:color w:val="auto"/>
          <w:sz w:val="22"/>
          <w:szCs w:val="22"/>
        </w:rPr>
        <w:t xml:space="preserve">      </w:t>
      </w:r>
      <w:r w:rsidR="00C74CDA" w:rsidRPr="00A06A59">
        <w:rPr>
          <w:rFonts w:ascii="Calibri" w:hAnsi="Calibri"/>
          <w:color w:val="auto"/>
          <w:sz w:val="22"/>
          <w:szCs w:val="22"/>
        </w:rPr>
        <w:t xml:space="preserve"> </w:t>
      </w:r>
      <w:r w:rsidR="00857796" w:rsidRPr="00A06A59">
        <w:rPr>
          <w:rFonts w:ascii="Calibri" w:hAnsi="Calibri"/>
          <w:color w:val="auto"/>
          <w:sz w:val="22"/>
          <w:szCs w:val="22"/>
        </w:rPr>
        <w:t xml:space="preserve">  </w:t>
      </w:r>
      <w:r w:rsidR="001507EF" w:rsidRPr="00A06A59">
        <w:rPr>
          <w:rFonts w:asciiTheme="minorHAnsi" w:hAnsiTheme="minorHAnsi"/>
          <w:b w:val="0"/>
          <w:i/>
          <w:color w:val="auto"/>
          <w:sz w:val="24"/>
          <w:szCs w:val="24"/>
        </w:rPr>
        <w:t xml:space="preserve">СТОИМОСТЬ </w:t>
      </w:r>
      <w:r w:rsidR="00340F18" w:rsidRPr="00A06A59">
        <w:rPr>
          <w:rFonts w:asciiTheme="minorHAnsi" w:hAnsiTheme="minorHAnsi"/>
          <w:b w:val="0"/>
          <w:i/>
          <w:color w:val="auto"/>
          <w:sz w:val="24"/>
          <w:szCs w:val="24"/>
        </w:rPr>
        <w:t>ТУРА:</w:t>
      </w:r>
      <w:r w:rsidR="00340F18" w:rsidRPr="00A06A59">
        <w:rPr>
          <w:rFonts w:asciiTheme="minorHAnsi" w:hAnsiTheme="minorHAnsi"/>
          <w:noProof/>
          <w:color w:val="auto"/>
          <w:sz w:val="24"/>
          <w:szCs w:val="24"/>
        </w:rPr>
        <w:t xml:space="preserve"> </w:t>
      </w:r>
      <w:r w:rsidR="007A2CB0" w:rsidRPr="00EC24E4">
        <w:rPr>
          <w:rFonts w:asciiTheme="minorHAnsi" w:hAnsiTheme="minorHAnsi"/>
          <w:b w:val="0"/>
          <w:noProof/>
          <w:color w:val="auto"/>
          <w:sz w:val="24"/>
          <w:szCs w:val="24"/>
        </w:rPr>
        <w:t>При группе  40 чел.</w:t>
      </w:r>
      <w:r w:rsidR="007A2CB0">
        <w:rPr>
          <w:rFonts w:asciiTheme="minorHAnsi" w:hAnsiTheme="minorHAnsi"/>
          <w:noProof/>
          <w:color w:val="auto"/>
          <w:sz w:val="24"/>
          <w:szCs w:val="24"/>
        </w:rPr>
        <w:t xml:space="preserve"> -  </w:t>
      </w:r>
      <w:r w:rsidR="00F7120C">
        <w:rPr>
          <w:rFonts w:asciiTheme="minorHAnsi" w:hAnsiTheme="minorHAnsi"/>
          <w:noProof/>
          <w:color w:val="auto"/>
          <w:sz w:val="24"/>
          <w:szCs w:val="24"/>
        </w:rPr>
        <w:t>250</w:t>
      </w:r>
      <w:r w:rsidR="00911222">
        <w:rPr>
          <w:rFonts w:asciiTheme="minorHAnsi" w:hAnsiTheme="minorHAnsi"/>
          <w:noProof/>
          <w:color w:val="auto"/>
          <w:sz w:val="24"/>
          <w:szCs w:val="24"/>
        </w:rPr>
        <w:t xml:space="preserve"> </w:t>
      </w:r>
      <w:r w:rsidR="00EC24E4">
        <w:rPr>
          <w:rFonts w:asciiTheme="minorHAnsi" w:hAnsiTheme="minorHAnsi"/>
          <w:noProof/>
          <w:color w:val="auto"/>
          <w:sz w:val="24"/>
          <w:szCs w:val="24"/>
        </w:rPr>
        <w:t>евро  + 200 рублей  с 14 лет</w:t>
      </w:r>
    </w:p>
    <w:p w:rsidR="0072451B" w:rsidRPr="00A06A59" w:rsidRDefault="00EC24E4" w:rsidP="00EC24E4">
      <w:pPr>
        <w:pStyle w:val="1"/>
        <w:shd w:val="clear" w:color="auto" w:fill="FFFFFF"/>
        <w:spacing w:before="0"/>
        <w:rPr>
          <w:noProof/>
          <w:sz w:val="24"/>
          <w:szCs w:val="24"/>
        </w:rPr>
      </w:pPr>
      <w:r>
        <w:rPr>
          <w:rFonts w:asciiTheme="minorHAnsi" w:hAnsiTheme="minorHAnsi"/>
          <w:noProof/>
          <w:color w:val="auto"/>
          <w:sz w:val="24"/>
          <w:szCs w:val="24"/>
        </w:rPr>
        <w:t xml:space="preserve">                                                        </w:t>
      </w:r>
      <w:r w:rsidR="00F7120C">
        <w:rPr>
          <w:rFonts w:asciiTheme="minorHAnsi" w:hAnsiTheme="minorHAnsi"/>
          <w:noProof/>
          <w:color w:val="auto"/>
          <w:sz w:val="24"/>
          <w:szCs w:val="24"/>
        </w:rPr>
        <w:t xml:space="preserve">                             260</w:t>
      </w:r>
      <w:r>
        <w:rPr>
          <w:rFonts w:asciiTheme="minorHAnsi" w:hAnsiTheme="minorHAnsi"/>
          <w:noProof/>
          <w:color w:val="auto"/>
          <w:sz w:val="24"/>
          <w:szCs w:val="24"/>
        </w:rPr>
        <w:t xml:space="preserve"> евро   +200 рублей  до 14 лет </w:t>
      </w:r>
    </w:p>
    <w:p w:rsidR="001432A1" w:rsidRPr="00A06A59" w:rsidRDefault="0072451B" w:rsidP="00834786">
      <w:pPr>
        <w:pStyle w:val="1"/>
        <w:shd w:val="clear" w:color="auto" w:fill="FFFFFF"/>
        <w:spacing w:before="0"/>
        <w:rPr>
          <w:rFonts w:ascii="Calibri" w:hAnsi="Calibri"/>
          <w:b w:val="0"/>
          <w:color w:val="auto"/>
          <w:sz w:val="24"/>
          <w:szCs w:val="24"/>
        </w:rPr>
      </w:pPr>
      <w:r w:rsidRPr="00A06A59">
        <w:rPr>
          <w:rFonts w:asciiTheme="minorHAnsi" w:hAnsiTheme="minorHAnsi"/>
          <w:color w:val="auto"/>
          <w:sz w:val="24"/>
          <w:szCs w:val="24"/>
        </w:rPr>
        <w:t xml:space="preserve">      </w:t>
      </w:r>
      <w:r w:rsidR="001507EF" w:rsidRPr="00A06A59">
        <w:rPr>
          <w:rFonts w:asciiTheme="minorHAnsi" w:hAnsiTheme="minorHAnsi"/>
          <w:color w:val="auto"/>
          <w:sz w:val="24"/>
          <w:szCs w:val="24"/>
        </w:rPr>
        <w:t xml:space="preserve"> </w:t>
      </w:r>
      <w:r w:rsidR="00857796" w:rsidRPr="00A06A59">
        <w:rPr>
          <w:rFonts w:asciiTheme="minorHAnsi" w:hAnsiTheme="minorHAnsi"/>
          <w:color w:val="auto"/>
          <w:sz w:val="24"/>
          <w:szCs w:val="24"/>
        </w:rPr>
        <w:t xml:space="preserve">В стоимость </w:t>
      </w:r>
      <w:r w:rsidR="00340F18" w:rsidRPr="00A06A59">
        <w:rPr>
          <w:rFonts w:asciiTheme="minorHAnsi" w:hAnsiTheme="minorHAnsi"/>
          <w:color w:val="auto"/>
          <w:sz w:val="24"/>
          <w:szCs w:val="24"/>
        </w:rPr>
        <w:t xml:space="preserve">включено:  </w:t>
      </w:r>
      <w:r w:rsidR="00857796" w:rsidRPr="00A06A59">
        <w:rPr>
          <w:rFonts w:asciiTheme="minorHAnsi" w:hAnsiTheme="minorHAnsi"/>
          <w:color w:val="auto"/>
          <w:sz w:val="24"/>
          <w:szCs w:val="24"/>
        </w:rPr>
        <w:t xml:space="preserve">                                                           </w:t>
      </w:r>
      <w:r w:rsidR="001507EF" w:rsidRPr="00A06A59">
        <w:rPr>
          <w:rFonts w:asciiTheme="minorHAnsi" w:hAnsiTheme="minorHAnsi"/>
          <w:color w:val="auto"/>
          <w:sz w:val="24"/>
          <w:szCs w:val="24"/>
        </w:rPr>
        <w:t xml:space="preserve">Дополнительно оплачивается:                                         </w:t>
      </w:r>
    </w:p>
    <w:tbl>
      <w:tblPr>
        <w:tblpPr w:leftFromText="180" w:rightFromText="180" w:vertAnchor="text" w:horzAnchor="margin" w:tblpXSpec="center" w:tblpY="4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4678"/>
      </w:tblGrid>
      <w:tr w:rsidR="001507EF" w:rsidRPr="00A06A59" w:rsidTr="007A2CB0">
        <w:trPr>
          <w:trHeight w:val="3109"/>
        </w:trPr>
        <w:tc>
          <w:tcPr>
            <w:tcW w:w="5778" w:type="dxa"/>
          </w:tcPr>
          <w:p w:rsidR="001507EF" w:rsidRPr="00A06A59" w:rsidRDefault="001507EF" w:rsidP="00A65801">
            <w:pPr>
              <w:spacing w:after="0"/>
              <w:ind w:right="-240"/>
              <w:jc w:val="both"/>
              <w:rPr>
                <w:rFonts w:cs="Times New Roman"/>
                <w:sz w:val="20"/>
                <w:szCs w:val="20"/>
              </w:rPr>
            </w:pPr>
          </w:p>
          <w:p w:rsidR="007A2CB0" w:rsidRDefault="001507EF" w:rsidP="00A65801">
            <w:pPr>
              <w:spacing w:after="0"/>
              <w:ind w:right="-240"/>
              <w:jc w:val="both"/>
              <w:rPr>
                <w:rFonts w:cs="Times New Roman"/>
                <w:sz w:val="20"/>
                <w:szCs w:val="20"/>
              </w:rPr>
            </w:pPr>
            <w:r w:rsidRPr="00A06A59">
              <w:rPr>
                <w:rFonts w:cs="Times New Roman"/>
                <w:sz w:val="20"/>
                <w:szCs w:val="20"/>
              </w:rPr>
              <w:t>- 2 ночлега</w:t>
            </w:r>
            <w:r w:rsidR="007A2CB0">
              <w:rPr>
                <w:rFonts w:cs="Times New Roman"/>
                <w:sz w:val="20"/>
                <w:szCs w:val="20"/>
              </w:rPr>
              <w:t xml:space="preserve"> с завтраками шведский стол в гостинице </w:t>
            </w:r>
            <w:r w:rsidR="007A2CB0" w:rsidRPr="007A2CB0">
              <w:rPr>
                <w:rFonts w:cs="Times New Roman"/>
                <w:b/>
                <w:sz w:val="20"/>
                <w:szCs w:val="20"/>
              </w:rPr>
              <w:t>«</w:t>
            </w:r>
            <w:proofErr w:type="spellStart"/>
            <w:r w:rsidR="007A2CB0" w:rsidRPr="007A2CB0">
              <w:rPr>
                <w:rFonts w:cs="Times New Roman"/>
                <w:b/>
                <w:sz w:val="20"/>
                <w:szCs w:val="20"/>
              </w:rPr>
              <w:t>Алиот</w:t>
            </w:r>
            <w:proofErr w:type="spellEnd"/>
            <w:r w:rsidR="007A2CB0" w:rsidRPr="007A2CB0">
              <w:rPr>
                <w:rFonts w:cs="Times New Roman"/>
                <w:b/>
                <w:sz w:val="20"/>
                <w:szCs w:val="20"/>
              </w:rPr>
              <w:t>»</w:t>
            </w:r>
            <w:r w:rsidR="007A2CB0">
              <w:rPr>
                <w:rFonts w:cs="Times New Roman"/>
                <w:b/>
                <w:sz w:val="20"/>
                <w:szCs w:val="20"/>
              </w:rPr>
              <w:t>***</w:t>
            </w:r>
          </w:p>
          <w:p w:rsidR="001507EF" w:rsidRPr="00A06A59" w:rsidRDefault="007A2CB0" w:rsidP="00A65801">
            <w:pPr>
              <w:spacing w:after="0"/>
              <w:ind w:right="-240"/>
              <w:jc w:val="both"/>
              <w:rPr>
                <w:rFonts w:cs="Times New Roman"/>
                <w:sz w:val="20"/>
                <w:szCs w:val="20"/>
              </w:rPr>
            </w:pPr>
            <w:r>
              <w:rPr>
                <w:rFonts w:cs="Times New Roman"/>
                <w:sz w:val="20"/>
                <w:szCs w:val="20"/>
              </w:rPr>
              <w:t xml:space="preserve"> Ст. метро «Кировский завод» </w:t>
            </w:r>
          </w:p>
          <w:p w:rsidR="001507EF" w:rsidRDefault="001507EF" w:rsidP="00A65801">
            <w:pPr>
              <w:spacing w:after="0"/>
              <w:ind w:right="-240"/>
              <w:jc w:val="both"/>
              <w:rPr>
                <w:rFonts w:cs="Times New Roman"/>
                <w:sz w:val="20"/>
                <w:szCs w:val="20"/>
              </w:rPr>
            </w:pPr>
            <w:r w:rsidRPr="00A06A59">
              <w:rPr>
                <w:rFonts w:cs="Times New Roman"/>
                <w:b/>
                <w:sz w:val="20"/>
                <w:szCs w:val="20"/>
              </w:rPr>
              <w:t xml:space="preserve">- </w:t>
            </w:r>
            <w:r w:rsidR="007A2CB0">
              <w:rPr>
                <w:rFonts w:cs="Times New Roman"/>
                <w:sz w:val="20"/>
                <w:szCs w:val="20"/>
              </w:rPr>
              <w:t>2</w:t>
            </w:r>
            <w:r w:rsidRPr="00A06A59">
              <w:rPr>
                <w:rFonts w:cs="Times New Roman"/>
                <w:sz w:val="20"/>
                <w:szCs w:val="20"/>
              </w:rPr>
              <w:t xml:space="preserve"> завтрака </w:t>
            </w:r>
            <w:r w:rsidR="007A2CB0">
              <w:rPr>
                <w:rFonts w:cs="Times New Roman"/>
                <w:sz w:val="20"/>
                <w:szCs w:val="20"/>
              </w:rPr>
              <w:t>шведский стол в</w:t>
            </w:r>
            <w:r w:rsidR="00EC24E4">
              <w:rPr>
                <w:rFonts w:cs="Times New Roman"/>
                <w:sz w:val="20"/>
                <w:szCs w:val="20"/>
              </w:rPr>
              <w:t xml:space="preserve"> </w:t>
            </w:r>
            <w:r w:rsidR="007A2CB0">
              <w:rPr>
                <w:rFonts w:cs="Times New Roman"/>
                <w:sz w:val="20"/>
                <w:szCs w:val="20"/>
              </w:rPr>
              <w:t>гостинице</w:t>
            </w:r>
          </w:p>
          <w:p w:rsidR="007A2CB0" w:rsidRPr="00A06A59" w:rsidRDefault="007A2CB0" w:rsidP="00A65801">
            <w:pPr>
              <w:spacing w:after="0"/>
              <w:ind w:right="-240"/>
              <w:jc w:val="both"/>
              <w:rPr>
                <w:rFonts w:cs="Times New Roman"/>
                <w:b/>
                <w:sz w:val="20"/>
                <w:szCs w:val="20"/>
              </w:rPr>
            </w:pPr>
            <w:r>
              <w:rPr>
                <w:rFonts w:cs="Times New Roman"/>
                <w:sz w:val="20"/>
                <w:szCs w:val="20"/>
              </w:rPr>
              <w:t>- 1 завтрак (накрытие) в кафе города</w:t>
            </w:r>
          </w:p>
          <w:p w:rsidR="001507EF" w:rsidRPr="00A06A59" w:rsidRDefault="0072451B" w:rsidP="00A65801">
            <w:pPr>
              <w:spacing w:after="0"/>
              <w:ind w:right="-240"/>
              <w:jc w:val="both"/>
              <w:rPr>
                <w:rFonts w:cs="Times New Roman"/>
                <w:sz w:val="20"/>
                <w:szCs w:val="20"/>
              </w:rPr>
            </w:pPr>
            <w:r w:rsidRPr="00A06A59">
              <w:rPr>
                <w:rFonts w:cs="Times New Roman"/>
                <w:sz w:val="20"/>
                <w:szCs w:val="20"/>
              </w:rPr>
              <w:t>- 3 обеда в кафе</w:t>
            </w:r>
            <w:r w:rsidR="00A06A59" w:rsidRPr="00A06A59">
              <w:rPr>
                <w:rFonts w:cs="Times New Roman"/>
                <w:sz w:val="20"/>
                <w:szCs w:val="20"/>
              </w:rPr>
              <w:t xml:space="preserve"> (порционные)</w:t>
            </w:r>
            <w:r w:rsidR="0042596C" w:rsidRPr="00A06A59">
              <w:rPr>
                <w:rFonts w:cs="Times New Roman"/>
                <w:sz w:val="20"/>
                <w:szCs w:val="20"/>
              </w:rPr>
              <w:t>;</w:t>
            </w:r>
          </w:p>
          <w:p w:rsidR="001507EF" w:rsidRPr="00A06A59" w:rsidRDefault="001507EF" w:rsidP="00A65801">
            <w:pPr>
              <w:spacing w:after="0"/>
              <w:ind w:right="-240"/>
              <w:jc w:val="both"/>
              <w:rPr>
                <w:rFonts w:eastAsia="Times New Roman" w:cs="Times New Roman"/>
                <w:sz w:val="20"/>
                <w:szCs w:val="20"/>
                <w:lang w:eastAsia="ru-RU"/>
              </w:rPr>
            </w:pPr>
            <w:r w:rsidRPr="00A06A59">
              <w:rPr>
                <w:rFonts w:cs="Times New Roman"/>
                <w:sz w:val="20"/>
                <w:szCs w:val="20"/>
              </w:rPr>
              <w:t xml:space="preserve">- </w:t>
            </w:r>
            <w:r w:rsidRPr="00A06A59">
              <w:rPr>
                <w:rFonts w:eastAsia="Times New Roman" w:cs="Times New Roman"/>
                <w:sz w:val="20"/>
                <w:szCs w:val="20"/>
                <w:lang w:eastAsia="ru-RU"/>
              </w:rPr>
              <w:t>экскурсионная программа, согласно программе тура;</w:t>
            </w:r>
          </w:p>
          <w:p w:rsidR="00882B3A" w:rsidRPr="00A06A59" w:rsidRDefault="00DA23FD" w:rsidP="00A65801">
            <w:pPr>
              <w:spacing w:after="0"/>
              <w:ind w:right="-240"/>
              <w:jc w:val="both"/>
              <w:rPr>
                <w:rFonts w:eastAsia="Times New Roman" w:cs="Times New Roman"/>
                <w:sz w:val="20"/>
                <w:szCs w:val="20"/>
                <w:lang w:eastAsia="ru-RU"/>
              </w:rPr>
            </w:pPr>
            <w:r>
              <w:rPr>
                <w:rFonts w:eastAsia="Times New Roman" w:cs="Times New Roman"/>
                <w:sz w:val="20"/>
                <w:szCs w:val="20"/>
                <w:lang w:eastAsia="ru-RU"/>
              </w:rPr>
              <w:t>- осмотр</w:t>
            </w:r>
            <w:r w:rsidR="00882B3A" w:rsidRPr="00A06A59">
              <w:rPr>
                <w:rFonts w:eastAsia="Times New Roman" w:cs="Times New Roman"/>
                <w:sz w:val="20"/>
                <w:szCs w:val="20"/>
                <w:lang w:eastAsia="ru-RU"/>
              </w:rPr>
              <w:t xml:space="preserve"> крепости Корела</w:t>
            </w:r>
          </w:p>
          <w:p w:rsidR="00882B3A" w:rsidRDefault="00882B3A" w:rsidP="00A65801">
            <w:pPr>
              <w:spacing w:after="0"/>
              <w:ind w:right="-240"/>
              <w:jc w:val="both"/>
              <w:rPr>
                <w:rFonts w:eastAsia="Times New Roman" w:cs="Times New Roman"/>
                <w:sz w:val="20"/>
                <w:szCs w:val="20"/>
                <w:lang w:eastAsia="ru-RU"/>
              </w:rPr>
            </w:pPr>
            <w:r w:rsidRPr="00A06A59">
              <w:rPr>
                <w:rFonts w:eastAsia="Times New Roman" w:cs="Times New Roman"/>
                <w:sz w:val="20"/>
                <w:szCs w:val="20"/>
                <w:lang w:eastAsia="ru-RU"/>
              </w:rPr>
              <w:t>- посеще</w:t>
            </w:r>
            <w:r w:rsidR="00EC24E4">
              <w:rPr>
                <w:rFonts w:eastAsia="Times New Roman" w:cs="Times New Roman"/>
                <w:sz w:val="20"/>
                <w:szCs w:val="20"/>
                <w:lang w:eastAsia="ru-RU"/>
              </w:rPr>
              <w:t xml:space="preserve">ние </w:t>
            </w:r>
            <w:proofErr w:type="spellStart"/>
            <w:r w:rsidR="00EC24E4">
              <w:rPr>
                <w:rFonts w:eastAsia="Times New Roman" w:cs="Times New Roman"/>
                <w:sz w:val="20"/>
                <w:szCs w:val="20"/>
                <w:lang w:eastAsia="ru-RU"/>
              </w:rPr>
              <w:t>Рускеальского</w:t>
            </w:r>
            <w:proofErr w:type="spellEnd"/>
            <w:r w:rsidR="00EC24E4">
              <w:rPr>
                <w:rFonts w:eastAsia="Times New Roman" w:cs="Times New Roman"/>
                <w:sz w:val="20"/>
                <w:szCs w:val="20"/>
                <w:lang w:eastAsia="ru-RU"/>
              </w:rPr>
              <w:t xml:space="preserve"> горного парка</w:t>
            </w:r>
          </w:p>
          <w:p w:rsidR="00EC24E4" w:rsidRPr="00A06A59" w:rsidRDefault="00EC24E4" w:rsidP="00A65801">
            <w:pPr>
              <w:spacing w:after="0"/>
              <w:ind w:right="-240"/>
              <w:jc w:val="both"/>
              <w:rPr>
                <w:rFonts w:eastAsia="Times New Roman" w:cs="Times New Roman"/>
                <w:sz w:val="20"/>
                <w:szCs w:val="20"/>
                <w:lang w:eastAsia="ru-RU"/>
              </w:rPr>
            </w:pPr>
            <w:r>
              <w:rPr>
                <w:rFonts w:eastAsia="Times New Roman" w:cs="Times New Roman"/>
                <w:sz w:val="20"/>
                <w:szCs w:val="20"/>
                <w:lang w:eastAsia="ru-RU"/>
              </w:rPr>
              <w:t xml:space="preserve">- </w:t>
            </w:r>
            <w:r>
              <w:rPr>
                <w:rFonts w:eastAsia="Times New Roman" w:cstheme="minorHAnsi"/>
                <w:sz w:val="20"/>
                <w:szCs w:val="20"/>
                <w:lang w:eastAsia="ru-RU"/>
              </w:rPr>
              <w:t xml:space="preserve">прогулка по </w:t>
            </w:r>
            <w:proofErr w:type="spellStart"/>
            <w:r>
              <w:rPr>
                <w:rFonts w:eastAsia="Times New Roman" w:cstheme="minorHAnsi"/>
                <w:sz w:val="20"/>
                <w:szCs w:val="20"/>
                <w:lang w:eastAsia="ru-RU"/>
              </w:rPr>
              <w:t>эко-тропе</w:t>
            </w:r>
            <w:proofErr w:type="spellEnd"/>
            <w:r>
              <w:rPr>
                <w:rFonts w:eastAsia="Times New Roman" w:cstheme="minorHAnsi"/>
                <w:sz w:val="20"/>
                <w:szCs w:val="20"/>
                <w:lang w:eastAsia="ru-RU"/>
              </w:rPr>
              <w:t xml:space="preserve"> комплекса водопадов </w:t>
            </w:r>
            <w:proofErr w:type="spellStart"/>
            <w:r>
              <w:rPr>
                <w:rFonts w:eastAsia="Times New Roman" w:cstheme="minorHAnsi"/>
                <w:sz w:val="20"/>
                <w:szCs w:val="20"/>
                <w:lang w:eastAsia="ru-RU"/>
              </w:rPr>
              <w:t>Ахвенкоски</w:t>
            </w:r>
            <w:proofErr w:type="spellEnd"/>
          </w:p>
          <w:p w:rsidR="001507EF" w:rsidRPr="00A06A59" w:rsidRDefault="001507EF" w:rsidP="00A65801">
            <w:pPr>
              <w:spacing w:after="0"/>
              <w:ind w:right="-240"/>
              <w:jc w:val="both"/>
              <w:rPr>
                <w:rFonts w:eastAsia="Times New Roman" w:cs="Times New Roman"/>
                <w:sz w:val="20"/>
                <w:szCs w:val="20"/>
                <w:lang w:eastAsia="ru-RU"/>
              </w:rPr>
            </w:pPr>
            <w:r w:rsidRPr="00A06A59">
              <w:rPr>
                <w:rFonts w:eastAsia="Times New Roman" w:cs="Times New Roman"/>
                <w:sz w:val="20"/>
                <w:szCs w:val="20"/>
                <w:lang w:eastAsia="ru-RU"/>
              </w:rPr>
              <w:t>- экскурсия в Петергоф с посещением Нижнего парка;</w:t>
            </w:r>
          </w:p>
          <w:p w:rsidR="002E4EE2" w:rsidRPr="00EC24E4" w:rsidRDefault="00221864" w:rsidP="00E41BFC">
            <w:pPr>
              <w:spacing w:after="0"/>
              <w:ind w:right="-240"/>
              <w:jc w:val="both"/>
              <w:rPr>
                <w:rFonts w:eastAsia="Times New Roman" w:cstheme="minorHAnsi"/>
                <w:sz w:val="20"/>
                <w:szCs w:val="20"/>
                <w:lang w:eastAsia="ru-RU"/>
              </w:rPr>
            </w:pPr>
            <w:r w:rsidRPr="00A06A59">
              <w:rPr>
                <w:rFonts w:eastAsia="Times New Roman" w:cs="Times New Roman"/>
                <w:sz w:val="20"/>
                <w:szCs w:val="20"/>
                <w:lang w:eastAsia="ru-RU"/>
              </w:rPr>
              <w:t xml:space="preserve"> -</w:t>
            </w:r>
            <w:r w:rsidR="000D02EF">
              <w:rPr>
                <w:rFonts w:eastAsia="Times New Roman" w:cs="Times New Roman"/>
                <w:sz w:val="20"/>
                <w:szCs w:val="20"/>
                <w:lang w:eastAsia="ru-RU"/>
              </w:rPr>
              <w:t xml:space="preserve"> экскурсия </w:t>
            </w:r>
            <w:r w:rsidR="00911222">
              <w:rPr>
                <w:rFonts w:eastAsia="Times New Roman" w:cs="Times New Roman"/>
                <w:sz w:val="20"/>
                <w:szCs w:val="20"/>
                <w:lang w:eastAsia="ru-RU"/>
              </w:rPr>
              <w:t>в Большой Петергофский дворец</w:t>
            </w:r>
          </w:p>
          <w:p w:rsidR="001507EF" w:rsidRPr="00A06A59" w:rsidRDefault="002E4EE2" w:rsidP="00E41BFC">
            <w:pPr>
              <w:spacing w:after="0"/>
              <w:ind w:right="-240"/>
              <w:jc w:val="both"/>
              <w:rPr>
                <w:rFonts w:eastAsia="Times New Roman" w:cs="Times New Roman"/>
                <w:sz w:val="20"/>
                <w:szCs w:val="20"/>
                <w:lang w:eastAsia="ru-RU"/>
              </w:rPr>
            </w:pPr>
            <w:r w:rsidRPr="00A06A59">
              <w:rPr>
                <w:rFonts w:eastAsia="Times New Roman" w:cs="Times New Roman"/>
                <w:sz w:val="20"/>
                <w:szCs w:val="20"/>
                <w:lang w:eastAsia="ru-RU"/>
              </w:rPr>
              <w:t xml:space="preserve">- </w:t>
            </w:r>
            <w:r w:rsidR="00E41BFC" w:rsidRPr="00A06A59">
              <w:rPr>
                <w:rFonts w:eastAsia="Times New Roman" w:cs="Times New Roman"/>
                <w:sz w:val="20"/>
                <w:szCs w:val="20"/>
                <w:lang w:eastAsia="ru-RU"/>
              </w:rPr>
              <w:t xml:space="preserve"> услуги гида-экскурсовода</w:t>
            </w:r>
          </w:p>
        </w:tc>
        <w:tc>
          <w:tcPr>
            <w:tcW w:w="4678" w:type="dxa"/>
          </w:tcPr>
          <w:p w:rsidR="00221864" w:rsidRPr="00A06A59" w:rsidRDefault="00221864" w:rsidP="00A65801">
            <w:pPr>
              <w:spacing w:after="0"/>
              <w:ind w:right="-240"/>
              <w:jc w:val="both"/>
              <w:rPr>
                <w:rFonts w:cs="Times New Roman"/>
                <w:sz w:val="20"/>
                <w:szCs w:val="20"/>
              </w:rPr>
            </w:pPr>
          </w:p>
          <w:p w:rsidR="00E35E1F" w:rsidRPr="00A06A59" w:rsidRDefault="00EC24E4" w:rsidP="00E35E1F">
            <w:pPr>
              <w:spacing w:after="0"/>
              <w:jc w:val="both"/>
              <w:rPr>
                <w:rFonts w:cs="Times New Roman"/>
                <w:sz w:val="18"/>
                <w:szCs w:val="18"/>
              </w:rPr>
            </w:pPr>
            <w:r>
              <w:rPr>
                <w:rFonts w:cs="Times New Roman"/>
                <w:sz w:val="18"/>
                <w:szCs w:val="18"/>
              </w:rPr>
              <w:t>- Страховка – 1,5 -2</w:t>
            </w:r>
            <w:r w:rsidR="00E35E1F" w:rsidRPr="00A06A59">
              <w:rPr>
                <w:rFonts w:cs="Times New Roman"/>
                <w:sz w:val="18"/>
                <w:szCs w:val="18"/>
              </w:rPr>
              <w:t xml:space="preserve"> евро (по курсу НБ);</w:t>
            </w:r>
          </w:p>
          <w:p w:rsidR="00E35E1F" w:rsidRPr="00A06A59" w:rsidRDefault="00E35E1F" w:rsidP="00E35E1F">
            <w:pPr>
              <w:spacing w:after="0"/>
              <w:jc w:val="both"/>
              <w:rPr>
                <w:rStyle w:val="a4"/>
                <w:rFonts w:cs="Times New Roman"/>
                <w:b w:val="0"/>
                <w:sz w:val="18"/>
                <w:szCs w:val="18"/>
                <w:bdr w:val="none" w:sz="0" w:space="0" w:color="auto" w:frame="1"/>
              </w:rPr>
            </w:pPr>
            <w:r w:rsidRPr="00A06A59">
              <w:rPr>
                <w:rFonts w:cs="Times New Roman"/>
                <w:sz w:val="18"/>
                <w:szCs w:val="18"/>
              </w:rPr>
              <w:t xml:space="preserve"> - </w:t>
            </w:r>
            <w:r w:rsidRPr="00A06A59">
              <w:rPr>
                <w:rStyle w:val="a4"/>
                <w:rFonts w:cs="Times New Roman"/>
                <w:b w:val="0"/>
                <w:sz w:val="18"/>
                <w:szCs w:val="18"/>
                <w:bdr w:val="none" w:sz="0" w:space="0" w:color="auto" w:frame="1"/>
              </w:rPr>
              <w:t xml:space="preserve">теплоходная экскурсия по рекам и каналам «Северная </w:t>
            </w:r>
          </w:p>
          <w:p w:rsidR="00E35E1F" w:rsidRPr="00A06A59" w:rsidRDefault="007A2CB0" w:rsidP="00E35E1F">
            <w:pPr>
              <w:spacing w:after="0"/>
              <w:jc w:val="both"/>
              <w:rPr>
                <w:rStyle w:val="a4"/>
                <w:rFonts w:cs="Times New Roman"/>
                <w:b w:val="0"/>
                <w:sz w:val="18"/>
                <w:szCs w:val="18"/>
                <w:bdr w:val="none" w:sz="0" w:space="0" w:color="auto" w:frame="1"/>
              </w:rPr>
            </w:pPr>
            <w:r>
              <w:rPr>
                <w:rStyle w:val="a4"/>
                <w:rFonts w:cs="Times New Roman"/>
                <w:b w:val="0"/>
                <w:sz w:val="18"/>
                <w:szCs w:val="18"/>
                <w:bdr w:val="none" w:sz="0" w:space="0" w:color="auto" w:frame="1"/>
              </w:rPr>
              <w:t xml:space="preserve">   Венеция»- 9</w:t>
            </w:r>
            <w:r w:rsidR="00E35E1F" w:rsidRPr="00A06A59">
              <w:rPr>
                <w:rStyle w:val="a4"/>
                <w:rFonts w:cs="Times New Roman"/>
                <w:b w:val="0"/>
                <w:sz w:val="18"/>
                <w:szCs w:val="18"/>
                <w:bdr w:val="none" w:sz="0" w:space="0" w:color="auto" w:frame="1"/>
              </w:rPr>
              <w:t xml:space="preserve">00 </w:t>
            </w:r>
            <w:r>
              <w:rPr>
                <w:rStyle w:val="a4"/>
                <w:rFonts w:cs="Times New Roman"/>
                <w:b w:val="0"/>
                <w:sz w:val="18"/>
                <w:szCs w:val="18"/>
                <w:bdr w:val="none" w:sz="0" w:space="0" w:color="auto" w:frame="1"/>
              </w:rPr>
              <w:t xml:space="preserve">– 1200 </w:t>
            </w:r>
            <w:r w:rsidR="00E35E1F" w:rsidRPr="00A06A59">
              <w:rPr>
                <w:rStyle w:val="a4"/>
                <w:rFonts w:cs="Times New Roman"/>
                <w:b w:val="0"/>
                <w:sz w:val="18"/>
                <w:szCs w:val="18"/>
                <w:bdr w:val="none" w:sz="0" w:space="0" w:color="auto" w:frame="1"/>
              </w:rPr>
              <w:t>рос</w:t>
            </w:r>
            <w:proofErr w:type="gramStart"/>
            <w:r w:rsidR="00E35E1F" w:rsidRPr="00A06A59">
              <w:rPr>
                <w:rStyle w:val="a4"/>
                <w:rFonts w:cs="Times New Roman"/>
                <w:b w:val="0"/>
                <w:sz w:val="18"/>
                <w:szCs w:val="18"/>
                <w:bdr w:val="none" w:sz="0" w:space="0" w:color="auto" w:frame="1"/>
              </w:rPr>
              <w:t>.</w:t>
            </w:r>
            <w:proofErr w:type="gramEnd"/>
            <w:r w:rsidR="00E35E1F" w:rsidRPr="00A06A59">
              <w:rPr>
                <w:rStyle w:val="a4"/>
                <w:rFonts w:cs="Times New Roman"/>
                <w:b w:val="0"/>
                <w:sz w:val="18"/>
                <w:szCs w:val="18"/>
                <w:bdr w:val="none" w:sz="0" w:space="0" w:color="auto" w:frame="1"/>
              </w:rPr>
              <w:t xml:space="preserve"> </w:t>
            </w:r>
            <w:proofErr w:type="gramStart"/>
            <w:r w:rsidR="00E35E1F" w:rsidRPr="00A06A59">
              <w:rPr>
                <w:rStyle w:val="a4"/>
                <w:rFonts w:cs="Times New Roman"/>
                <w:b w:val="0"/>
                <w:sz w:val="18"/>
                <w:szCs w:val="18"/>
                <w:bdr w:val="none" w:sz="0" w:space="0" w:color="auto" w:frame="1"/>
              </w:rPr>
              <w:t>р</w:t>
            </w:r>
            <w:proofErr w:type="gramEnd"/>
            <w:r w:rsidR="00E35E1F" w:rsidRPr="00A06A59">
              <w:rPr>
                <w:rStyle w:val="a4"/>
                <w:rFonts w:cs="Times New Roman"/>
                <w:b w:val="0"/>
                <w:sz w:val="18"/>
                <w:szCs w:val="18"/>
                <w:bdr w:val="none" w:sz="0" w:space="0" w:color="auto" w:frame="1"/>
              </w:rPr>
              <w:t>уб.</w:t>
            </w:r>
          </w:p>
          <w:p w:rsidR="00E35E1F" w:rsidRDefault="007A2CB0" w:rsidP="00E35E1F">
            <w:pPr>
              <w:spacing w:after="0"/>
              <w:jc w:val="both"/>
              <w:rPr>
                <w:rStyle w:val="a4"/>
                <w:rFonts w:cs="Times New Roman"/>
                <w:b w:val="0"/>
                <w:sz w:val="18"/>
                <w:szCs w:val="18"/>
                <w:bdr w:val="none" w:sz="0" w:space="0" w:color="auto" w:frame="1"/>
              </w:rPr>
            </w:pPr>
            <w:r>
              <w:rPr>
                <w:rStyle w:val="a4"/>
                <w:rFonts w:cs="Times New Roman"/>
                <w:b w:val="0"/>
                <w:sz w:val="18"/>
                <w:szCs w:val="18"/>
                <w:bdr w:val="none" w:sz="0" w:space="0" w:color="auto" w:frame="1"/>
              </w:rPr>
              <w:t>-  экскурсия «Мосты повисли над водами</w:t>
            </w:r>
            <w:r w:rsidR="00EC24E4">
              <w:rPr>
                <w:rStyle w:val="a4"/>
                <w:rFonts w:cs="Times New Roman"/>
                <w:b w:val="0"/>
                <w:sz w:val="18"/>
                <w:szCs w:val="18"/>
                <w:bdr w:val="none" w:sz="0" w:space="0" w:color="auto" w:frame="1"/>
              </w:rPr>
              <w:t>» -13</w:t>
            </w:r>
            <w:r w:rsidR="00E35E1F" w:rsidRPr="00A06A59">
              <w:rPr>
                <w:rStyle w:val="a4"/>
                <w:rFonts w:cs="Times New Roman"/>
                <w:b w:val="0"/>
                <w:sz w:val="18"/>
                <w:szCs w:val="18"/>
                <w:bdr w:val="none" w:sz="0" w:space="0" w:color="auto" w:frame="1"/>
              </w:rPr>
              <w:t>00 рос</w:t>
            </w:r>
            <w:proofErr w:type="gramStart"/>
            <w:r w:rsidR="00E35E1F" w:rsidRPr="00A06A59">
              <w:rPr>
                <w:rStyle w:val="a4"/>
                <w:rFonts w:cs="Times New Roman"/>
                <w:b w:val="0"/>
                <w:sz w:val="18"/>
                <w:szCs w:val="18"/>
                <w:bdr w:val="none" w:sz="0" w:space="0" w:color="auto" w:frame="1"/>
              </w:rPr>
              <w:t>.</w:t>
            </w:r>
            <w:proofErr w:type="gramEnd"/>
            <w:r w:rsidR="00E35E1F" w:rsidRPr="00A06A59">
              <w:rPr>
                <w:rStyle w:val="a4"/>
                <w:rFonts w:cs="Times New Roman"/>
                <w:b w:val="0"/>
                <w:sz w:val="18"/>
                <w:szCs w:val="18"/>
                <w:bdr w:val="none" w:sz="0" w:space="0" w:color="auto" w:frame="1"/>
              </w:rPr>
              <w:t xml:space="preserve"> </w:t>
            </w:r>
            <w:proofErr w:type="gramStart"/>
            <w:r w:rsidR="00E35E1F" w:rsidRPr="00A06A59">
              <w:rPr>
                <w:rStyle w:val="a4"/>
                <w:rFonts w:cs="Times New Roman"/>
                <w:b w:val="0"/>
                <w:sz w:val="18"/>
                <w:szCs w:val="18"/>
                <w:bdr w:val="none" w:sz="0" w:space="0" w:color="auto" w:frame="1"/>
              </w:rPr>
              <w:t>р</w:t>
            </w:r>
            <w:proofErr w:type="gramEnd"/>
            <w:r w:rsidR="00E35E1F" w:rsidRPr="00A06A59">
              <w:rPr>
                <w:rStyle w:val="a4"/>
                <w:rFonts w:cs="Times New Roman"/>
                <w:b w:val="0"/>
                <w:sz w:val="18"/>
                <w:szCs w:val="18"/>
                <w:bdr w:val="none" w:sz="0" w:space="0" w:color="auto" w:frame="1"/>
              </w:rPr>
              <w:t>уб.</w:t>
            </w:r>
          </w:p>
          <w:p w:rsidR="00EC24E4" w:rsidRDefault="00EC24E4" w:rsidP="00E35E1F">
            <w:pPr>
              <w:spacing w:after="0"/>
              <w:jc w:val="both"/>
              <w:rPr>
                <w:rStyle w:val="a4"/>
                <w:rFonts w:cs="Times New Roman"/>
                <w:b w:val="0"/>
                <w:sz w:val="18"/>
                <w:szCs w:val="18"/>
                <w:bdr w:val="none" w:sz="0" w:space="0" w:color="auto" w:frame="1"/>
              </w:rPr>
            </w:pPr>
            <w:r>
              <w:rPr>
                <w:rStyle w:val="a4"/>
                <w:rFonts w:cs="Times New Roman"/>
                <w:b w:val="0"/>
                <w:sz w:val="18"/>
                <w:szCs w:val="18"/>
                <w:bdr w:val="none" w:sz="0" w:space="0" w:color="auto" w:frame="1"/>
              </w:rPr>
              <w:t xml:space="preserve">- при необходимости – оплата городского налога </w:t>
            </w:r>
          </w:p>
          <w:p w:rsidR="00EC24E4" w:rsidRDefault="00EC24E4" w:rsidP="00E35E1F">
            <w:pPr>
              <w:spacing w:after="0"/>
              <w:jc w:val="both"/>
              <w:rPr>
                <w:rStyle w:val="a4"/>
                <w:rFonts w:cs="Times New Roman"/>
                <w:b w:val="0"/>
                <w:sz w:val="18"/>
                <w:szCs w:val="18"/>
                <w:bdr w:val="none" w:sz="0" w:space="0" w:color="auto" w:frame="1"/>
              </w:rPr>
            </w:pPr>
            <w:r>
              <w:rPr>
                <w:rStyle w:val="a4"/>
                <w:rFonts w:cs="Times New Roman"/>
                <w:b w:val="0"/>
                <w:sz w:val="18"/>
                <w:szCs w:val="18"/>
                <w:bdr w:val="none" w:sz="0" w:space="0" w:color="auto" w:frame="1"/>
              </w:rPr>
              <w:t xml:space="preserve">  120 </w:t>
            </w:r>
            <w:proofErr w:type="spellStart"/>
            <w:r>
              <w:rPr>
                <w:rStyle w:val="a4"/>
                <w:rFonts w:cs="Times New Roman"/>
                <w:b w:val="0"/>
                <w:sz w:val="18"/>
                <w:szCs w:val="18"/>
                <w:bdr w:val="none" w:sz="0" w:space="0" w:color="auto" w:frame="1"/>
              </w:rPr>
              <w:t>рос</w:t>
            </w:r>
            <w:proofErr w:type="gramStart"/>
            <w:r>
              <w:rPr>
                <w:rStyle w:val="a4"/>
                <w:rFonts w:cs="Times New Roman"/>
                <w:b w:val="0"/>
                <w:sz w:val="18"/>
                <w:szCs w:val="18"/>
                <w:bdr w:val="none" w:sz="0" w:space="0" w:color="auto" w:frame="1"/>
              </w:rPr>
              <w:t>.р</w:t>
            </w:r>
            <w:proofErr w:type="gramEnd"/>
            <w:r>
              <w:rPr>
                <w:rStyle w:val="a4"/>
                <w:rFonts w:cs="Times New Roman"/>
                <w:b w:val="0"/>
                <w:sz w:val="18"/>
                <w:szCs w:val="18"/>
                <w:bdr w:val="none" w:sz="0" w:space="0" w:color="auto" w:frame="1"/>
              </w:rPr>
              <w:t>уб</w:t>
            </w:r>
            <w:proofErr w:type="spellEnd"/>
            <w:r>
              <w:rPr>
                <w:rStyle w:val="a4"/>
                <w:rFonts w:cs="Times New Roman"/>
                <w:b w:val="0"/>
                <w:sz w:val="18"/>
                <w:szCs w:val="18"/>
                <w:bdr w:val="none" w:sz="0" w:space="0" w:color="auto" w:frame="1"/>
              </w:rPr>
              <w:t>.</w:t>
            </w:r>
          </w:p>
          <w:p w:rsidR="00EC24E4" w:rsidRDefault="00EC24E4" w:rsidP="00E35E1F">
            <w:pPr>
              <w:spacing w:after="0"/>
              <w:jc w:val="both"/>
              <w:rPr>
                <w:rStyle w:val="a4"/>
                <w:rFonts w:cs="Times New Roman"/>
                <w:b w:val="0"/>
                <w:sz w:val="18"/>
                <w:szCs w:val="18"/>
                <w:bdr w:val="none" w:sz="0" w:space="0" w:color="auto" w:frame="1"/>
              </w:rPr>
            </w:pPr>
            <w:r>
              <w:rPr>
                <w:rStyle w:val="a4"/>
                <w:rFonts w:cs="Times New Roman"/>
                <w:b w:val="0"/>
                <w:sz w:val="18"/>
                <w:szCs w:val="18"/>
                <w:bdr w:val="none" w:sz="0" w:space="0" w:color="auto" w:frame="1"/>
              </w:rPr>
              <w:t xml:space="preserve">-  организованный  ужин – от 800 </w:t>
            </w:r>
            <w:proofErr w:type="spellStart"/>
            <w:r>
              <w:rPr>
                <w:rStyle w:val="a4"/>
                <w:rFonts w:cs="Times New Roman"/>
                <w:b w:val="0"/>
                <w:sz w:val="18"/>
                <w:szCs w:val="18"/>
                <w:bdr w:val="none" w:sz="0" w:space="0" w:color="auto" w:frame="1"/>
              </w:rPr>
              <w:t>рос</w:t>
            </w:r>
            <w:proofErr w:type="gramStart"/>
            <w:r>
              <w:rPr>
                <w:rStyle w:val="a4"/>
                <w:rFonts w:cs="Times New Roman"/>
                <w:b w:val="0"/>
                <w:sz w:val="18"/>
                <w:szCs w:val="18"/>
                <w:bdr w:val="none" w:sz="0" w:space="0" w:color="auto" w:frame="1"/>
              </w:rPr>
              <w:t>.р</w:t>
            </w:r>
            <w:proofErr w:type="gramEnd"/>
            <w:r>
              <w:rPr>
                <w:rStyle w:val="a4"/>
                <w:rFonts w:cs="Times New Roman"/>
                <w:b w:val="0"/>
                <w:sz w:val="18"/>
                <w:szCs w:val="18"/>
                <w:bdr w:val="none" w:sz="0" w:space="0" w:color="auto" w:frame="1"/>
              </w:rPr>
              <w:t>ублей</w:t>
            </w:r>
            <w:proofErr w:type="spellEnd"/>
          </w:p>
          <w:p w:rsidR="00EC24E4" w:rsidRPr="00A06A59" w:rsidRDefault="00EC24E4" w:rsidP="00E35E1F">
            <w:pPr>
              <w:spacing w:after="0"/>
              <w:jc w:val="both"/>
              <w:rPr>
                <w:rStyle w:val="a4"/>
                <w:rFonts w:cs="Times New Roman"/>
                <w:b w:val="0"/>
                <w:sz w:val="18"/>
                <w:szCs w:val="18"/>
                <w:bdr w:val="none" w:sz="0" w:space="0" w:color="auto" w:frame="1"/>
              </w:rPr>
            </w:pPr>
          </w:p>
          <w:p w:rsidR="00857796" w:rsidRPr="00A06A59" w:rsidRDefault="00857796" w:rsidP="00E35E1F">
            <w:pPr>
              <w:tabs>
                <w:tab w:val="left" w:pos="3617"/>
              </w:tabs>
              <w:rPr>
                <w:sz w:val="20"/>
                <w:szCs w:val="20"/>
              </w:rPr>
            </w:pPr>
          </w:p>
        </w:tc>
      </w:tr>
    </w:tbl>
    <w:p w:rsidR="00221864" w:rsidRPr="00A06A59" w:rsidRDefault="001432A1" w:rsidP="00221864">
      <w:pPr>
        <w:pStyle w:val="a9"/>
        <w:ind w:left="0" w:firstLine="0"/>
        <w:rPr>
          <w:rFonts w:ascii="Calibri" w:hAnsi="Calibri"/>
          <w:sz w:val="26"/>
          <w:szCs w:val="26"/>
          <w:lang w:val="ru-RU"/>
        </w:rPr>
      </w:pPr>
      <w:r w:rsidRPr="00A06A59">
        <w:rPr>
          <w:rFonts w:ascii="Calibri" w:hAnsi="Calibri"/>
          <w:sz w:val="26"/>
          <w:szCs w:val="26"/>
          <w:lang w:val="ru-RU"/>
        </w:rPr>
        <w:t xml:space="preserve">  </w:t>
      </w:r>
    </w:p>
    <w:p w:rsidR="002E4EE2" w:rsidRPr="00A06A59" w:rsidRDefault="002E4EE2" w:rsidP="002E4EE2">
      <w:pPr>
        <w:spacing w:after="0"/>
        <w:jc w:val="both"/>
        <w:rPr>
          <w:b/>
          <w:sz w:val="18"/>
          <w:szCs w:val="18"/>
        </w:rPr>
      </w:pPr>
      <w:r w:rsidRPr="00A06A59">
        <w:rPr>
          <w:sz w:val="18"/>
          <w:szCs w:val="18"/>
        </w:rPr>
        <w:t xml:space="preserve">Фирма оставляет за собой право изменять график поездок по мере комплектации группы, а также вносить некоторые изменения в программу тура без уменьшения общего объема и качества услуг, осуществлять замену заявленных отелей и ресторанов </w:t>
      </w:r>
      <w:proofErr w:type="gramStart"/>
      <w:r w:rsidRPr="00A06A59">
        <w:rPr>
          <w:sz w:val="18"/>
          <w:szCs w:val="18"/>
        </w:rPr>
        <w:t>на</w:t>
      </w:r>
      <w:proofErr w:type="gramEnd"/>
      <w:r w:rsidRPr="00A06A59">
        <w:rPr>
          <w:sz w:val="18"/>
          <w:szCs w:val="18"/>
        </w:rPr>
        <w:t xml:space="preserve"> равнозначные. Время в пути указано ориентировочное. Фирма не несет ответственности за задержки, связанные с простоем на границах, пробках на дорогах. Возможны изменения стоимости на входные билеты</w:t>
      </w:r>
      <w:r w:rsidRPr="00A06A59">
        <w:rPr>
          <w:b/>
          <w:sz w:val="18"/>
          <w:szCs w:val="18"/>
        </w:rPr>
        <w:t>*.</w:t>
      </w:r>
      <w:bookmarkStart w:id="0" w:name="_GoBack"/>
      <w:bookmarkEnd w:id="0"/>
    </w:p>
    <w:p w:rsidR="002E4EE2" w:rsidRPr="00A06A59" w:rsidRDefault="002E4EE2" w:rsidP="002E4EE2">
      <w:pPr>
        <w:pStyle w:val="a9"/>
        <w:ind w:left="0" w:firstLine="0"/>
        <w:rPr>
          <w:lang w:val="ru-RU"/>
        </w:rPr>
      </w:pPr>
      <w:r w:rsidRPr="00A06A59">
        <w:rPr>
          <w:rFonts w:ascii="Cambria" w:hAnsi="Cambria"/>
          <w:b/>
          <w:noProof/>
          <w:sz w:val="28"/>
          <w:szCs w:val="28"/>
          <w:lang w:val="ru-RU"/>
        </w:rPr>
        <w:t xml:space="preserve">                                                                                                                                                               </w:t>
      </w:r>
      <w:r w:rsidRPr="00A06A59">
        <w:rPr>
          <w:rFonts w:ascii="Calibri" w:hAnsi="Calibri"/>
          <w:b/>
          <w:sz w:val="24"/>
          <w:lang w:val="ru-RU"/>
        </w:rPr>
        <w:t xml:space="preserve">                                                                                                                                                                                                     </w:t>
      </w:r>
      <w:r w:rsidRPr="00A06A59">
        <w:rPr>
          <w:rFonts w:ascii="Calibri" w:hAnsi="Calibri"/>
          <w:lang w:val="ru-RU"/>
        </w:rPr>
        <w:t xml:space="preserve">                                                                  </w:t>
      </w:r>
      <w:r w:rsidRPr="00A06A59">
        <w:rPr>
          <w:rFonts w:ascii="Calibri" w:hAnsi="Calibri"/>
          <w:b/>
          <w:sz w:val="28"/>
          <w:lang w:val="ru-RU"/>
        </w:rPr>
        <w:t xml:space="preserve">                                                                          </w:t>
      </w:r>
      <w:r w:rsidRPr="00A06A59">
        <w:rPr>
          <w:rFonts w:ascii="Calibri" w:hAnsi="Calibri"/>
          <w:sz w:val="24"/>
          <w:szCs w:val="24"/>
          <w:lang w:val="ru-RU"/>
        </w:rPr>
        <w:t xml:space="preserve">                                                                                </w:t>
      </w:r>
    </w:p>
    <w:p w:rsidR="00834786" w:rsidRPr="002E4EE2" w:rsidRDefault="00834786" w:rsidP="002E4EE2">
      <w:pPr>
        <w:spacing w:after="0"/>
        <w:rPr>
          <w:rFonts w:ascii="Calibri" w:hAnsi="Calibri"/>
          <w:sz w:val="24"/>
          <w:szCs w:val="24"/>
        </w:rPr>
      </w:pPr>
      <w:r w:rsidRPr="001432A1">
        <w:rPr>
          <w:sz w:val="18"/>
          <w:szCs w:val="18"/>
        </w:rPr>
        <w:t xml:space="preserve">                   </w:t>
      </w:r>
    </w:p>
    <w:p w:rsidR="00834786" w:rsidRPr="003B3104" w:rsidRDefault="00834786" w:rsidP="00834786">
      <w:pPr>
        <w:jc w:val="both"/>
        <w:rPr>
          <w:b/>
        </w:rPr>
      </w:pPr>
    </w:p>
    <w:p w:rsidR="00834786" w:rsidRDefault="00834786"/>
    <w:sectPr w:rsidR="00834786" w:rsidSect="001432A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FDE" w:rsidRDefault="00425FDE" w:rsidP="001507EF">
      <w:pPr>
        <w:spacing w:after="0" w:line="240" w:lineRule="auto"/>
      </w:pPr>
      <w:r>
        <w:separator/>
      </w:r>
    </w:p>
  </w:endnote>
  <w:endnote w:type="continuationSeparator" w:id="0">
    <w:p w:rsidR="00425FDE" w:rsidRDefault="00425FDE" w:rsidP="001507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FDE" w:rsidRDefault="00425FDE" w:rsidP="001507EF">
      <w:pPr>
        <w:spacing w:after="0" w:line="240" w:lineRule="auto"/>
      </w:pPr>
      <w:r>
        <w:separator/>
      </w:r>
    </w:p>
  </w:footnote>
  <w:footnote w:type="continuationSeparator" w:id="0">
    <w:p w:rsidR="00425FDE" w:rsidRDefault="00425FDE" w:rsidP="001507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F5EDE"/>
    <w:multiLevelType w:val="multilevel"/>
    <w:tmpl w:val="E414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DF3C23"/>
    <w:multiLevelType w:val="singleLevel"/>
    <w:tmpl w:val="6FE2B55A"/>
    <w:lvl w:ilvl="0">
      <w:numFmt w:val="bullet"/>
      <w:lvlText w:val="-"/>
      <w:lvlJc w:val="left"/>
      <w:pPr>
        <w:tabs>
          <w:tab w:val="num" w:pos="360"/>
        </w:tabs>
        <w:ind w:left="360" w:hanging="360"/>
      </w:pPr>
      <w:rPr>
        <w:rFonts w:hint="default"/>
      </w:rPr>
    </w:lvl>
  </w:abstractNum>
  <w:abstractNum w:abstractNumId="2">
    <w:nsid w:val="6C123F4F"/>
    <w:multiLevelType w:val="hybridMultilevel"/>
    <w:tmpl w:val="02B0767C"/>
    <w:lvl w:ilvl="0" w:tplc="6FB28D9C">
      <w:start w:val="550"/>
      <w:numFmt w:val="decimal"/>
      <w:lvlText w:val="%1"/>
      <w:lvlJc w:val="left"/>
      <w:pPr>
        <w:ind w:left="450" w:hanging="360"/>
      </w:pPr>
      <w:rPr>
        <w:rFonts w:hint="default"/>
        <w:b/>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32770"/>
  </w:hdrShapeDefaults>
  <w:footnotePr>
    <w:footnote w:id="-1"/>
    <w:footnote w:id="0"/>
  </w:footnotePr>
  <w:endnotePr>
    <w:endnote w:id="-1"/>
    <w:endnote w:id="0"/>
  </w:endnotePr>
  <w:compat/>
  <w:rsids>
    <w:rsidRoot w:val="00834786"/>
    <w:rsid w:val="000629E3"/>
    <w:rsid w:val="00083B8E"/>
    <w:rsid w:val="000840D2"/>
    <w:rsid w:val="000B6CBD"/>
    <w:rsid w:val="000D02EF"/>
    <w:rsid w:val="000F20F7"/>
    <w:rsid w:val="00122B2C"/>
    <w:rsid w:val="00127FA6"/>
    <w:rsid w:val="001432A1"/>
    <w:rsid w:val="001507EF"/>
    <w:rsid w:val="001D175C"/>
    <w:rsid w:val="001F1A6A"/>
    <w:rsid w:val="00221864"/>
    <w:rsid w:val="002243BE"/>
    <w:rsid w:val="00246FBF"/>
    <w:rsid w:val="002624D2"/>
    <w:rsid w:val="002723E9"/>
    <w:rsid w:val="002869BE"/>
    <w:rsid w:val="002A64F7"/>
    <w:rsid w:val="002E4EE2"/>
    <w:rsid w:val="00340F18"/>
    <w:rsid w:val="00392087"/>
    <w:rsid w:val="003B7288"/>
    <w:rsid w:val="0042596C"/>
    <w:rsid w:val="00425FDE"/>
    <w:rsid w:val="0043227A"/>
    <w:rsid w:val="004325C5"/>
    <w:rsid w:val="004835EF"/>
    <w:rsid w:val="00505BFF"/>
    <w:rsid w:val="00530ABA"/>
    <w:rsid w:val="00530D2E"/>
    <w:rsid w:val="00535014"/>
    <w:rsid w:val="0055519B"/>
    <w:rsid w:val="005B5D2F"/>
    <w:rsid w:val="005F6551"/>
    <w:rsid w:val="006C6A73"/>
    <w:rsid w:val="0072451B"/>
    <w:rsid w:val="007A0333"/>
    <w:rsid w:val="007A2CB0"/>
    <w:rsid w:val="007B585A"/>
    <w:rsid w:val="00812C2A"/>
    <w:rsid w:val="00815628"/>
    <w:rsid w:val="00834786"/>
    <w:rsid w:val="00857796"/>
    <w:rsid w:val="00882B3A"/>
    <w:rsid w:val="00897AE0"/>
    <w:rsid w:val="008C40E4"/>
    <w:rsid w:val="00911222"/>
    <w:rsid w:val="00927FB6"/>
    <w:rsid w:val="009A2B78"/>
    <w:rsid w:val="00A06A59"/>
    <w:rsid w:val="00A65801"/>
    <w:rsid w:val="00B43438"/>
    <w:rsid w:val="00C13795"/>
    <w:rsid w:val="00C166EA"/>
    <w:rsid w:val="00C2462A"/>
    <w:rsid w:val="00C56914"/>
    <w:rsid w:val="00C71525"/>
    <w:rsid w:val="00C74CDA"/>
    <w:rsid w:val="00CD098D"/>
    <w:rsid w:val="00D02147"/>
    <w:rsid w:val="00D05E78"/>
    <w:rsid w:val="00DA23FD"/>
    <w:rsid w:val="00DF27E2"/>
    <w:rsid w:val="00E35E1F"/>
    <w:rsid w:val="00E41BFC"/>
    <w:rsid w:val="00E72101"/>
    <w:rsid w:val="00EC24E4"/>
    <w:rsid w:val="00F44AC5"/>
    <w:rsid w:val="00F7120C"/>
    <w:rsid w:val="00FD5A6A"/>
    <w:rsid w:val="00FD673A"/>
    <w:rsid w:val="00FE56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014"/>
  </w:style>
  <w:style w:type="paragraph" w:styleId="1">
    <w:name w:val="heading 1"/>
    <w:basedOn w:val="a"/>
    <w:next w:val="a"/>
    <w:link w:val="10"/>
    <w:uiPriority w:val="9"/>
    <w:qFormat/>
    <w:rsid w:val="008347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3478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347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478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3478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347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34786"/>
    <w:rPr>
      <w:b/>
      <w:bCs/>
    </w:rPr>
  </w:style>
  <w:style w:type="character" w:styleId="a5">
    <w:name w:val="Emphasis"/>
    <w:basedOn w:val="a0"/>
    <w:uiPriority w:val="20"/>
    <w:qFormat/>
    <w:rsid w:val="00834786"/>
    <w:rPr>
      <w:i/>
      <w:iCs/>
    </w:rPr>
  </w:style>
  <w:style w:type="character" w:customStyle="1" w:styleId="cut2visible">
    <w:name w:val="cut2__visible"/>
    <w:basedOn w:val="a0"/>
    <w:rsid w:val="00834786"/>
  </w:style>
  <w:style w:type="character" w:customStyle="1" w:styleId="cut2invisible">
    <w:name w:val="cut2__invisible"/>
    <w:basedOn w:val="a0"/>
    <w:rsid w:val="00834786"/>
  </w:style>
  <w:style w:type="character" w:customStyle="1" w:styleId="normaltextrun">
    <w:name w:val="normaltextrun"/>
    <w:basedOn w:val="a0"/>
    <w:rsid w:val="00834786"/>
  </w:style>
  <w:style w:type="character" w:customStyle="1" w:styleId="eop">
    <w:name w:val="eop"/>
    <w:basedOn w:val="a0"/>
    <w:rsid w:val="00834786"/>
  </w:style>
  <w:style w:type="character" w:styleId="a6">
    <w:name w:val="Hyperlink"/>
    <w:basedOn w:val="a0"/>
    <w:uiPriority w:val="99"/>
    <w:semiHidden/>
    <w:unhideWhenUsed/>
    <w:rsid w:val="00834786"/>
    <w:rPr>
      <w:color w:val="0000FF"/>
      <w:u w:val="single"/>
    </w:rPr>
  </w:style>
  <w:style w:type="character" w:customStyle="1" w:styleId="sticky-tail">
    <w:name w:val="sticky-tail"/>
    <w:basedOn w:val="a0"/>
    <w:rsid w:val="00834786"/>
  </w:style>
  <w:style w:type="paragraph" w:styleId="a7">
    <w:name w:val="Balloon Text"/>
    <w:basedOn w:val="a"/>
    <w:link w:val="a8"/>
    <w:uiPriority w:val="99"/>
    <w:semiHidden/>
    <w:unhideWhenUsed/>
    <w:rsid w:val="008347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34786"/>
    <w:rPr>
      <w:rFonts w:ascii="Tahoma" w:hAnsi="Tahoma" w:cs="Tahoma"/>
      <w:sz w:val="16"/>
      <w:szCs w:val="16"/>
    </w:rPr>
  </w:style>
  <w:style w:type="character" w:customStyle="1" w:styleId="10">
    <w:name w:val="Заголовок 1 Знак"/>
    <w:basedOn w:val="a0"/>
    <w:link w:val="1"/>
    <w:uiPriority w:val="9"/>
    <w:rsid w:val="00834786"/>
    <w:rPr>
      <w:rFonts w:asciiTheme="majorHAnsi" w:eastAsiaTheme="majorEastAsia" w:hAnsiTheme="majorHAnsi" w:cstheme="majorBidi"/>
      <w:b/>
      <w:bCs/>
      <w:color w:val="365F91" w:themeColor="accent1" w:themeShade="BF"/>
      <w:sz w:val="28"/>
      <w:szCs w:val="28"/>
    </w:rPr>
  </w:style>
  <w:style w:type="paragraph" w:styleId="a9">
    <w:name w:val="Body Text Indent"/>
    <w:basedOn w:val="a"/>
    <w:link w:val="aa"/>
    <w:rsid w:val="00834786"/>
    <w:pPr>
      <w:spacing w:after="0" w:line="240" w:lineRule="auto"/>
      <w:ind w:left="1440" w:firstLine="720"/>
    </w:pPr>
    <w:rPr>
      <w:rFonts w:ascii="Times New Roman" w:eastAsia="Times New Roman" w:hAnsi="Times New Roman" w:cs="Times New Roman"/>
      <w:i/>
      <w:sz w:val="40"/>
      <w:szCs w:val="20"/>
      <w:lang w:val="en-US"/>
    </w:rPr>
  </w:style>
  <w:style w:type="character" w:customStyle="1" w:styleId="aa">
    <w:name w:val="Основной текст с отступом Знак"/>
    <w:basedOn w:val="a0"/>
    <w:link w:val="a9"/>
    <w:rsid w:val="00834786"/>
    <w:rPr>
      <w:rFonts w:ascii="Times New Roman" w:eastAsia="Times New Roman" w:hAnsi="Times New Roman" w:cs="Times New Roman"/>
      <w:i/>
      <w:sz w:val="40"/>
      <w:szCs w:val="20"/>
      <w:lang w:val="en-US"/>
    </w:rPr>
  </w:style>
  <w:style w:type="paragraph" w:styleId="21">
    <w:name w:val="Body Text Indent 2"/>
    <w:basedOn w:val="a"/>
    <w:link w:val="22"/>
    <w:rsid w:val="00834786"/>
    <w:pPr>
      <w:spacing w:after="0" w:line="240" w:lineRule="auto"/>
      <w:ind w:left="-284"/>
      <w:jc w:val="both"/>
    </w:pPr>
    <w:rPr>
      <w:rFonts w:ascii="Times New Roman" w:eastAsia="Times New Roman" w:hAnsi="Times New Roman" w:cs="Times New Roman"/>
      <w:b/>
      <w:color w:val="000000"/>
      <w:szCs w:val="20"/>
    </w:rPr>
  </w:style>
  <w:style w:type="character" w:customStyle="1" w:styleId="22">
    <w:name w:val="Основной текст с отступом 2 Знак"/>
    <w:basedOn w:val="a0"/>
    <w:link w:val="21"/>
    <w:rsid w:val="00834786"/>
    <w:rPr>
      <w:rFonts w:ascii="Times New Roman" w:eastAsia="Times New Roman" w:hAnsi="Times New Roman" w:cs="Times New Roman"/>
      <w:b/>
      <w:color w:val="000000"/>
      <w:szCs w:val="20"/>
    </w:rPr>
  </w:style>
  <w:style w:type="paragraph" w:customStyle="1" w:styleId="f-bold">
    <w:name w:val="f-bold"/>
    <w:basedOn w:val="a"/>
    <w:rsid w:val="005B5D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semiHidden/>
    <w:unhideWhenUsed/>
    <w:rsid w:val="001507EF"/>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1507EF"/>
  </w:style>
  <w:style w:type="paragraph" w:styleId="ad">
    <w:name w:val="footer"/>
    <w:basedOn w:val="a"/>
    <w:link w:val="ae"/>
    <w:uiPriority w:val="99"/>
    <w:semiHidden/>
    <w:unhideWhenUsed/>
    <w:rsid w:val="001507EF"/>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1507EF"/>
  </w:style>
  <w:style w:type="character" w:customStyle="1" w:styleId="apple-converted-space">
    <w:name w:val="apple-converted-space"/>
    <w:basedOn w:val="a0"/>
    <w:rsid w:val="00A65801"/>
  </w:style>
  <w:style w:type="paragraph" w:styleId="af">
    <w:name w:val="List Paragraph"/>
    <w:basedOn w:val="a"/>
    <w:uiPriority w:val="34"/>
    <w:qFormat/>
    <w:rsid w:val="00A65801"/>
    <w:pPr>
      <w:ind w:left="720"/>
      <w:contextualSpacing/>
    </w:pPr>
  </w:style>
  <w:style w:type="character" w:customStyle="1" w:styleId="jguwg">
    <w:name w:val="jguwg"/>
    <w:basedOn w:val="a0"/>
    <w:rsid w:val="000D02EF"/>
  </w:style>
</w:styles>
</file>

<file path=word/webSettings.xml><?xml version="1.0" encoding="utf-8"?>
<w:webSettings xmlns:r="http://schemas.openxmlformats.org/officeDocument/2006/relationships" xmlns:w="http://schemas.openxmlformats.org/wordprocessingml/2006/main">
  <w:divs>
    <w:div w:id="48961037">
      <w:bodyDiv w:val="1"/>
      <w:marLeft w:val="0"/>
      <w:marRight w:val="0"/>
      <w:marTop w:val="0"/>
      <w:marBottom w:val="0"/>
      <w:divBdr>
        <w:top w:val="none" w:sz="0" w:space="0" w:color="auto"/>
        <w:left w:val="none" w:sz="0" w:space="0" w:color="auto"/>
        <w:bottom w:val="none" w:sz="0" w:space="0" w:color="auto"/>
        <w:right w:val="none" w:sz="0" w:space="0" w:color="auto"/>
      </w:divBdr>
    </w:div>
    <w:div w:id="499778911">
      <w:bodyDiv w:val="1"/>
      <w:marLeft w:val="0"/>
      <w:marRight w:val="0"/>
      <w:marTop w:val="0"/>
      <w:marBottom w:val="0"/>
      <w:divBdr>
        <w:top w:val="none" w:sz="0" w:space="0" w:color="auto"/>
        <w:left w:val="none" w:sz="0" w:space="0" w:color="auto"/>
        <w:bottom w:val="none" w:sz="0" w:space="0" w:color="auto"/>
        <w:right w:val="none" w:sz="0" w:space="0" w:color="auto"/>
      </w:divBdr>
    </w:div>
    <w:div w:id="137627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15D9FA-A4CD-42FC-9717-732BBCA2D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1053</Words>
  <Characters>6008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Newuser</dc:creator>
  <cp:lastModifiedBy>User</cp:lastModifiedBy>
  <cp:revision>4</cp:revision>
  <cp:lastPrinted>2023-06-18T21:13:00Z</cp:lastPrinted>
  <dcterms:created xsi:type="dcterms:W3CDTF">2025-04-05T08:38:00Z</dcterms:created>
  <dcterms:modified xsi:type="dcterms:W3CDTF">2025-04-05T08:43:00Z</dcterms:modified>
</cp:coreProperties>
</file>